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79E0" w:rsidRPr="00DE7A8D" w:rsidRDefault="00CF501C">
      <w:pPr>
        <w:widowControl/>
        <w:jc w:val="center"/>
        <w:rPr>
          <w:rFonts w:ascii="宋体" w:hAnsi="宋体" w:cs="宋体" w:hint="eastAsia"/>
          <w:kern w:val="0"/>
          <w:sz w:val="36"/>
          <w:szCs w:val="28"/>
        </w:rPr>
      </w:pPr>
      <w:r w:rsidRPr="00DE7A8D">
        <w:rPr>
          <w:rFonts w:ascii="宋体" w:hAnsi="宋体" w:cs="宋体" w:hint="eastAsia"/>
          <w:kern w:val="0"/>
          <w:sz w:val="36"/>
          <w:szCs w:val="28"/>
        </w:rPr>
        <w:t>《</w:t>
      </w:r>
      <w:r w:rsidR="000E678A" w:rsidRPr="00DE7A8D">
        <w:rPr>
          <w:rFonts w:ascii="宋体" w:hAnsi="宋体" w:cs="宋体" w:hint="eastAsia"/>
          <w:kern w:val="0"/>
          <w:sz w:val="36"/>
          <w:szCs w:val="28"/>
        </w:rPr>
        <w:t>带式输送机机身架基本参数</w:t>
      </w:r>
      <w:r w:rsidRPr="00DE7A8D">
        <w:rPr>
          <w:rFonts w:ascii="宋体" w:hAnsi="宋体" w:cs="宋体" w:hint="eastAsia"/>
          <w:kern w:val="0"/>
          <w:sz w:val="36"/>
          <w:szCs w:val="28"/>
        </w:rPr>
        <w:t>》编制说明</w:t>
      </w:r>
    </w:p>
    <w:p w:rsidR="002579E0" w:rsidRPr="00DE7A8D" w:rsidRDefault="00CF501C">
      <w:pPr>
        <w:pStyle w:val="a5"/>
        <w:numPr>
          <w:ilvl w:val="0"/>
          <w:numId w:val="1"/>
        </w:numPr>
        <w:spacing w:before="0" w:beforeAutospacing="0" w:after="0" w:afterAutospacing="0"/>
        <w:ind w:left="0" w:firstLine="0"/>
        <w:rPr>
          <w:rFonts w:hint="eastAsia"/>
          <w:sz w:val="30"/>
          <w:szCs w:val="30"/>
        </w:rPr>
      </w:pPr>
      <w:r w:rsidRPr="00DE7A8D">
        <w:rPr>
          <w:rFonts w:hint="eastAsia"/>
          <w:sz w:val="30"/>
          <w:szCs w:val="30"/>
        </w:rPr>
        <w:t>工作简况：</w:t>
      </w:r>
    </w:p>
    <w:p w:rsidR="002579E0" w:rsidRPr="00DE7A8D" w:rsidRDefault="00CF501C">
      <w:pPr>
        <w:pStyle w:val="a5"/>
        <w:spacing w:before="0" w:beforeAutospacing="0" w:after="0" w:afterAutospacing="0"/>
        <w:rPr>
          <w:rFonts w:hint="eastAsia"/>
          <w:sz w:val="28"/>
          <w:szCs w:val="28"/>
        </w:rPr>
      </w:pPr>
      <w:r w:rsidRPr="00DE7A8D">
        <w:rPr>
          <w:rFonts w:hint="eastAsia"/>
          <w:sz w:val="28"/>
          <w:szCs w:val="28"/>
        </w:rPr>
        <w:t>（1）任务来源：</w:t>
      </w:r>
    </w:p>
    <w:p w:rsidR="002579E0" w:rsidRPr="00DE7A8D" w:rsidRDefault="00CF501C">
      <w:pPr>
        <w:pStyle w:val="a5"/>
        <w:wordWrap w:val="0"/>
        <w:spacing w:before="0" w:beforeAutospacing="0" w:after="0" w:afterAutospacing="0" w:line="480" w:lineRule="exact"/>
        <w:ind w:firstLineChars="200" w:firstLine="560"/>
        <w:rPr>
          <w:rFonts w:cs="Times New Roman" w:hint="eastAsia"/>
          <w:kern w:val="2"/>
          <w:sz w:val="28"/>
          <w:szCs w:val="28"/>
        </w:rPr>
      </w:pPr>
      <w:r w:rsidRPr="00DE7A8D">
        <w:rPr>
          <w:rFonts w:cs="Times New Roman" w:hint="eastAsia"/>
          <w:kern w:val="2"/>
          <w:sz w:val="28"/>
          <w:szCs w:val="28"/>
        </w:rPr>
        <w:t>本项目是根据</w:t>
      </w:r>
      <w:bookmarkStart w:id="0" w:name="_GoBack"/>
      <w:bookmarkEnd w:id="0"/>
      <w:r w:rsidRPr="00DE7A8D">
        <w:rPr>
          <w:rFonts w:cs="Times New Roman" w:hint="eastAsia"/>
          <w:kern w:val="2"/>
          <w:sz w:val="28"/>
          <w:szCs w:val="28"/>
        </w:rPr>
        <w:t>宁夏机械工程学会标准制修订计划（</w:t>
      </w:r>
      <w:proofErr w:type="gramStart"/>
      <w:r w:rsidR="000E678A" w:rsidRPr="00DE7A8D">
        <w:rPr>
          <w:rFonts w:cs="Times New Roman" w:hint="eastAsia"/>
          <w:kern w:val="2"/>
          <w:sz w:val="28"/>
          <w:szCs w:val="28"/>
        </w:rPr>
        <w:t>宁机学字</w:t>
      </w:r>
      <w:proofErr w:type="gramEnd"/>
      <w:r w:rsidR="000E678A" w:rsidRPr="00DE7A8D">
        <w:rPr>
          <w:rFonts w:cs="Times New Roman" w:hint="eastAsia"/>
          <w:kern w:val="2"/>
          <w:sz w:val="28"/>
          <w:szCs w:val="28"/>
        </w:rPr>
        <w:t>(2026)07号</w:t>
      </w:r>
      <w:r w:rsidRPr="00DE7A8D">
        <w:rPr>
          <w:rFonts w:cs="Times New Roman" w:hint="eastAsia"/>
          <w:kern w:val="2"/>
          <w:sz w:val="28"/>
          <w:szCs w:val="28"/>
        </w:rPr>
        <w:t>），计划编号2022-020</w:t>
      </w:r>
      <w:r w:rsidR="00A629AA" w:rsidRPr="00DE7A8D">
        <w:rPr>
          <w:rFonts w:cs="Times New Roman" w:hint="eastAsia"/>
          <w:kern w:val="2"/>
          <w:sz w:val="28"/>
          <w:szCs w:val="28"/>
        </w:rPr>
        <w:t>3</w:t>
      </w:r>
      <w:r w:rsidRPr="00DE7A8D">
        <w:rPr>
          <w:rFonts w:cs="Times New Roman" w:hint="eastAsia"/>
          <w:kern w:val="2"/>
          <w:sz w:val="28"/>
          <w:szCs w:val="28"/>
        </w:rPr>
        <w:t>T，项目名称“</w:t>
      </w:r>
      <w:r w:rsidR="000E678A" w:rsidRPr="00DE7A8D">
        <w:rPr>
          <w:rFonts w:cs="Times New Roman" w:hint="eastAsia"/>
          <w:kern w:val="2"/>
          <w:sz w:val="28"/>
          <w:szCs w:val="28"/>
        </w:rPr>
        <w:t>带式输送机机身架基本参数</w:t>
      </w:r>
      <w:r w:rsidRPr="00DE7A8D">
        <w:rPr>
          <w:rFonts w:cs="Times New Roman" w:hint="eastAsia"/>
          <w:kern w:val="2"/>
          <w:sz w:val="28"/>
          <w:szCs w:val="28"/>
        </w:rPr>
        <w:t>”进行制定，主要起草单位：宁夏天地西北煤机有限公司、国家能源集团</w:t>
      </w:r>
      <w:proofErr w:type="gramStart"/>
      <w:r w:rsidRPr="00DE7A8D">
        <w:rPr>
          <w:rFonts w:cs="Times New Roman" w:hint="eastAsia"/>
          <w:kern w:val="2"/>
          <w:sz w:val="28"/>
          <w:szCs w:val="28"/>
        </w:rPr>
        <w:t>宁夏煤业有限责任公司枣泉煤矿</w:t>
      </w:r>
      <w:proofErr w:type="gramEnd"/>
      <w:r w:rsidRPr="00DE7A8D">
        <w:rPr>
          <w:rFonts w:cs="Times New Roman" w:hint="eastAsia"/>
          <w:kern w:val="2"/>
          <w:sz w:val="28"/>
          <w:szCs w:val="28"/>
        </w:rPr>
        <w:t>、</w:t>
      </w:r>
      <w:r w:rsidR="000E678A" w:rsidRPr="00DE7A8D">
        <w:rPr>
          <w:rFonts w:cs="Times New Roman" w:hint="eastAsia"/>
          <w:kern w:val="2"/>
          <w:sz w:val="28"/>
          <w:szCs w:val="28"/>
        </w:rPr>
        <w:t>国家能源集团宁夏煤业有限责任公司石槽村煤矿</w:t>
      </w:r>
      <w:r w:rsidRPr="00DE7A8D">
        <w:rPr>
          <w:rFonts w:cs="Times New Roman" w:hint="eastAsia"/>
          <w:kern w:val="2"/>
          <w:sz w:val="28"/>
          <w:szCs w:val="28"/>
        </w:rPr>
        <w:t>，计划应完成时间202</w:t>
      </w:r>
      <w:r w:rsidR="000E678A" w:rsidRPr="00DE7A8D">
        <w:rPr>
          <w:rFonts w:cs="Times New Roman" w:hint="eastAsia"/>
          <w:kern w:val="2"/>
          <w:sz w:val="28"/>
          <w:szCs w:val="28"/>
        </w:rPr>
        <w:t>6</w:t>
      </w:r>
      <w:r w:rsidRPr="00DE7A8D">
        <w:rPr>
          <w:rFonts w:cs="Times New Roman" w:hint="eastAsia"/>
          <w:kern w:val="2"/>
          <w:sz w:val="28"/>
          <w:szCs w:val="28"/>
        </w:rPr>
        <w:t>年</w:t>
      </w:r>
      <w:r w:rsidR="000E678A" w:rsidRPr="00DE7A8D">
        <w:rPr>
          <w:rFonts w:cs="Times New Roman" w:hint="eastAsia"/>
          <w:kern w:val="2"/>
          <w:sz w:val="28"/>
          <w:szCs w:val="28"/>
        </w:rPr>
        <w:t>10</w:t>
      </w:r>
      <w:r w:rsidRPr="00DE7A8D">
        <w:rPr>
          <w:rFonts w:cs="Times New Roman" w:hint="eastAsia"/>
          <w:kern w:val="2"/>
          <w:sz w:val="28"/>
          <w:szCs w:val="28"/>
        </w:rPr>
        <w:t>月。</w:t>
      </w:r>
    </w:p>
    <w:p w:rsidR="002579E0" w:rsidRPr="00DE7A8D" w:rsidRDefault="00CF501C">
      <w:pPr>
        <w:pStyle w:val="a5"/>
        <w:spacing w:before="0" w:beforeAutospacing="0" w:after="0" w:afterAutospacing="0"/>
        <w:rPr>
          <w:rFonts w:hint="eastAsia"/>
          <w:sz w:val="28"/>
          <w:szCs w:val="28"/>
        </w:rPr>
      </w:pPr>
      <w:r w:rsidRPr="00DE7A8D">
        <w:rPr>
          <w:rFonts w:hint="eastAsia"/>
          <w:sz w:val="28"/>
          <w:szCs w:val="28"/>
        </w:rPr>
        <w:t>（2）主要工作过程</w:t>
      </w:r>
    </w:p>
    <w:p w:rsidR="008C0576" w:rsidRPr="00DE7A8D" w:rsidRDefault="00CF501C" w:rsidP="008C0576">
      <w:pPr>
        <w:spacing w:line="480" w:lineRule="exact"/>
        <w:rPr>
          <w:rFonts w:ascii="宋体" w:hAnsi="宋体" w:hint="eastAsia"/>
          <w:sz w:val="28"/>
          <w:szCs w:val="28"/>
        </w:rPr>
      </w:pPr>
      <w:r w:rsidRPr="00DE7A8D">
        <w:rPr>
          <w:rFonts w:ascii="宋体" w:hAnsi="宋体" w:hint="eastAsia"/>
          <w:sz w:val="28"/>
          <w:szCs w:val="28"/>
        </w:rPr>
        <w:t>起草（草案、论证）阶段：任务下达之后，由宁夏天地西北煤机有限公司牵头，</w:t>
      </w:r>
      <w:r w:rsidR="000E678A" w:rsidRPr="00DE7A8D">
        <w:rPr>
          <w:rFonts w:ascii="宋体" w:hAnsi="宋体" w:hint="eastAsia"/>
          <w:sz w:val="28"/>
          <w:szCs w:val="28"/>
        </w:rPr>
        <w:t>2026年02月25日</w:t>
      </w:r>
      <w:r w:rsidRPr="00DE7A8D">
        <w:rPr>
          <w:rFonts w:ascii="宋体" w:hAnsi="宋体" w:hint="eastAsia"/>
          <w:sz w:val="28"/>
          <w:szCs w:val="28"/>
        </w:rPr>
        <w:t>联合</w:t>
      </w:r>
      <w:r w:rsidR="000E678A" w:rsidRPr="00DE7A8D">
        <w:rPr>
          <w:rFonts w:ascii="宋体" w:hAnsi="宋体" w:hint="eastAsia"/>
          <w:sz w:val="28"/>
          <w:szCs w:val="28"/>
        </w:rPr>
        <w:t>2</w:t>
      </w:r>
      <w:r w:rsidRPr="00DE7A8D">
        <w:rPr>
          <w:rFonts w:ascii="宋体" w:hAnsi="宋体" w:hint="eastAsia"/>
          <w:sz w:val="28"/>
          <w:szCs w:val="28"/>
        </w:rPr>
        <w:t>家单位成立了《</w:t>
      </w:r>
      <w:r w:rsidR="00A47911" w:rsidRPr="00DE7A8D">
        <w:rPr>
          <w:rFonts w:ascii="宋体" w:hAnsi="宋体" w:hint="eastAsia"/>
          <w:sz w:val="28"/>
          <w:szCs w:val="28"/>
        </w:rPr>
        <w:t>带式输送机机身架基本参数</w:t>
      </w:r>
      <w:r w:rsidRPr="00DE7A8D">
        <w:rPr>
          <w:rFonts w:ascii="宋体" w:hAnsi="宋体" w:hint="eastAsia"/>
          <w:sz w:val="28"/>
          <w:szCs w:val="28"/>
        </w:rPr>
        <w:t>》标准起草工作组，制定了计划项目工作进度。</w:t>
      </w:r>
      <w:r w:rsidR="000E678A" w:rsidRPr="00DE7A8D">
        <w:rPr>
          <w:rFonts w:ascii="宋体" w:hAnsi="宋体" w:hint="eastAsia"/>
          <w:sz w:val="28"/>
          <w:szCs w:val="28"/>
        </w:rPr>
        <w:t>2026年03月-2026年04月</w:t>
      </w:r>
      <w:r w:rsidR="008C0576" w:rsidRPr="00DE7A8D">
        <w:rPr>
          <w:rFonts w:ascii="宋体" w:hAnsi="宋体" w:hint="eastAsia"/>
          <w:sz w:val="28"/>
          <w:szCs w:val="28"/>
        </w:rPr>
        <w:t>起草工作组按照GB/T 1.1-2020给出的规则对《</w:t>
      </w:r>
      <w:r w:rsidR="000E678A" w:rsidRPr="00DE7A8D">
        <w:rPr>
          <w:rFonts w:ascii="宋体" w:hAnsi="宋体" w:hint="eastAsia"/>
          <w:sz w:val="28"/>
          <w:szCs w:val="28"/>
        </w:rPr>
        <w:t>带式输送机机身架基本参数</w:t>
      </w:r>
      <w:r w:rsidR="008C0576" w:rsidRPr="00DE7A8D">
        <w:rPr>
          <w:rFonts w:ascii="宋体" w:hAnsi="宋体" w:hint="eastAsia"/>
          <w:sz w:val="28"/>
          <w:szCs w:val="28"/>
        </w:rPr>
        <w:t>》标准进行了初步起草，形成了本文件的制定草案。</w:t>
      </w:r>
    </w:p>
    <w:p w:rsidR="008C0576" w:rsidRPr="00DE7A8D" w:rsidRDefault="008C0576" w:rsidP="008C0576">
      <w:pPr>
        <w:spacing w:line="480" w:lineRule="exact"/>
        <w:rPr>
          <w:rFonts w:ascii="宋体" w:hAnsi="宋体" w:hint="eastAsia"/>
          <w:sz w:val="28"/>
          <w:szCs w:val="28"/>
        </w:rPr>
      </w:pPr>
      <w:r w:rsidRPr="00DE7A8D">
        <w:rPr>
          <w:rFonts w:ascii="宋体" w:hAnsi="宋体" w:hint="eastAsia"/>
          <w:sz w:val="28"/>
          <w:szCs w:val="28"/>
        </w:rPr>
        <w:t>征求意见阶段：</w:t>
      </w:r>
      <w:r w:rsidR="000E678A" w:rsidRPr="00DE7A8D">
        <w:rPr>
          <w:rFonts w:ascii="宋体" w:hAnsi="宋体" w:hint="eastAsia"/>
          <w:sz w:val="28"/>
          <w:szCs w:val="28"/>
        </w:rPr>
        <w:t>2026年05月01日-2026</w:t>
      </w:r>
      <w:r w:rsidR="00A47911" w:rsidRPr="00DE7A8D">
        <w:rPr>
          <w:rFonts w:ascii="宋体" w:hAnsi="宋体" w:hint="eastAsia"/>
          <w:sz w:val="28"/>
          <w:szCs w:val="28"/>
        </w:rPr>
        <w:t>年5</w:t>
      </w:r>
      <w:r w:rsidR="000E678A" w:rsidRPr="00DE7A8D">
        <w:rPr>
          <w:rFonts w:ascii="宋体" w:hAnsi="宋体" w:hint="eastAsia"/>
          <w:sz w:val="28"/>
          <w:szCs w:val="28"/>
        </w:rPr>
        <w:t>月30日</w:t>
      </w:r>
      <w:r w:rsidRPr="00DE7A8D">
        <w:rPr>
          <w:rFonts w:ascii="宋体" w:hAnsi="宋体" w:hint="eastAsia"/>
          <w:sz w:val="28"/>
          <w:szCs w:val="28"/>
        </w:rPr>
        <w:t>，工作小组针对《</w:t>
      </w:r>
      <w:r w:rsidR="00A47911" w:rsidRPr="00DE7A8D">
        <w:rPr>
          <w:rFonts w:ascii="宋体" w:hAnsi="宋体" w:hint="eastAsia"/>
          <w:sz w:val="28"/>
          <w:szCs w:val="28"/>
        </w:rPr>
        <w:t>带式输送机机身架基本参数</w:t>
      </w:r>
      <w:r w:rsidRPr="00DE7A8D">
        <w:rPr>
          <w:rFonts w:ascii="宋体" w:hAnsi="宋体" w:hint="eastAsia"/>
          <w:sz w:val="28"/>
          <w:szCs w:val="28"/>
        </w:rPr>
        <w:t>》（草案）向各起草单位进行了广泛征求意见，综合各方面的意见和建议，于202</w:t>
      </w:r>
      <w:r w:rsidR="00A47911" w:rsidRPr="00DE7A8D">
        <w:rPr>
          <w:rFonts w:ascii="宋体" w:hAnsi="宋体" w:hint="eastAsia"/>
          <w:sz w:val="28"/>
          <w:szCs w:val="28"/>
        </w:rPr>
        <w:t>6</w:t>
      </w:r>
      <w:r w:rsidRPr="00DE7A8D">
        <w:rPr>
          <w:rFonts w:ascii="宋体" w:hAnsi="宋体" w:hint="eastAsia"/>
          <w:sz w:val="28"/>
          <w:szCs w:val="28"/>
        </w:rPr>
        <w:t>年</w:t>
      </w:r>
      <w:r w:rsidR="00A47911" w:rsidRPr="00DE7A8D">
        <w:rPr>
          <w:rFonts w:ascii="宋体" w:hAnsi="宋体" w:hint="eastAsia"/>
          <w:sz w:val="28"/>
          <w:szCs w:val="28"/>
        </w:rPr>
        <w:t>6</w:t>
      </w:r>
      <w:r w:rsidRPr="00DE7A8D">
        <w:rPr>
          <w:rFonts w:ascii="宋体" w:hAnsi="宋体" w:hint="eastAsia"/>
          <w:sz w:val="28"/>
          <w:szCs w:val="28"/>
        </w:rPr>
        <w:t>月</w:t>
      </w:r>
      <w:r w:rsidR="00A47911" w:rsidRPr="00DE7A8D">
        <w:rPr>
          <w:rFonts w:ascii="宋体" w:hAnsi="宋体" w:hint="eastAsia"/>
          <w:sz w:val="28"/>
          <w:szCs w:val="28"/>
        </w:rPr>
        <w:t>1</w:t>
      </w:r>
      <w:r w:rsidRPr="00DE7A8D">
        <w:rPr>
          <w:rFonts w:ascii="宋体" w:hAnsi="宋体" w:hint="eastAsia"/>
          <w:sz w:val="28"/>
          <w:szCs w:val="28"/>
        </w:rPr>
        <w:t>日形成了《</w:t>
      </w:r>
      <w:r w:rsidR="00A47911" w:rsidRPr="00DE7A8D">
        <w:rPr>
          <w:rFonts w:ascii="宋体" w:hAnsi="宋体" w:hint="eastAsia"/>
          <w:sz w:val="28"/>
          <w:szCs w:val="28"/>
        </w:rPr>
        <w:t>带式输送机机身架基本参数</w:t>
      </w:r>
      <w:r w:rsidRPr="00DE7A8D">
        <w:rPr>
          <w:rFonts w:ascii="宋体" w:hAnsi="宋体" w:hint="eastAsia"/>
          <w:sz w:val="28"/>
          <w:szCs w:val="28"/>
        </w:rPr>
        <w:t>》（征求意见稿）。</w:t>
      </w:r>
    </w:p>
    <w:p w:rsidR="008C0576" w:rsidRPr="00DE7A8D" w:rsidRDefault="008C0576" w:rsidP="00FE7A95">
      <w:pPr>
        <w:spacing w:line="480" w:lineRule="exact"/>
        <w:rPr>
          <w:rFonts w:ascii="宋体" w:hAnsi="宋体" w:hint="eastAsia"/>
          <w:sz w:val="28"/>
          <w:szCs w:val="28"/>
        </w:rPr>
      </w:pPr>
      <w:r w:rsidRPr="00DE7A8D">
        <w:rPr>
          <w:rFonts w:ascii="宋体" w:hAnsi="宋体" w:hint="eastAsia"/>
          <w:sz w:val="28"/>
          <w:szCs w:val="28"/>
        </w:rPr>
        <w:t>审查阶段：202</w:t>
      </w:r>
      <w:r w:rsidR="00A47911" w:rsidRPr="00DE7A8D">
        <w:rPr>
          <w:rFonts w:ascii="宋体" w:hAnsi="宋体" w:hint="eastAsia"/>
          <w:sz w:val="28"/>
          <w:szCs w:val="28"/>
        </w:rPr>
        <w:t>6</w:t>
      </w:r>
      <w:r w:rsidRPr="00DE7A8D">
        <w:rPr>
          <w:rFonts w:ascii="宋体" w:hAnsi="宋体" w:hint="eastAsia"/>
          <w:sz w:val="28"/>
          <w:szCs w:val="28"/>
        </w:rPr>
        <w:t>年</w:t>
      </w:r>
      <w:r w:rsidR="00A47911" w:rsidRPr="00DE7A8D">
        <w:rPr>
          <w:rFonts w:ascii="宋体" w:hAnsi="宋体" w:hint="eastAsia"/>
          <w:sz w:val="28"/>
          <w:szCs w:val="28"/>
        </w:rPr>
        <w:t>6</w:t>
      </w:r>
      <w:r w:rsidRPr="00DE7A8D">
        <w:rPr>
          <w:rFonts w:ascii="宋体" w:hAnsi="宋体" w:hint="eastAsia"/>
          <w:sz w:val="28"/>
          <w:szCs w:val="28"/>
        </w:rPr>
        <w:t>月</w:t>
      </w:r>
      <w:r w:rsidR="00A47911" w:rsidRPr="00DE7A8D">
        <w:rPr>
          <w:rFonts w:ascii="宋体" w:hAnsi="宋体" w:hint="eastAsia"/>
          <w:sz w:val="28"/>
          <w:szCs w:val="28"/>
        </w:rPr>
        <w:t>01</w:t>
      </w:r>
      <w:r w:rsidRPr="00DE7A8D">
        <w:rPr>
          <w:rFonts w:ascii="宋体" w:hAnsi="宋体" w:hint="eastAsia"/>
          <w:sz w:val="28"/>
          <w:szCs w:val="28"/>
        </w:rPr>
        <w:t>日，工作小组组织各起草单位对《</w:t>
      </w:r>
      <w:r w:rsidR="00A47911" w:rsidRPr="00DE7A8D">
        <w:rPr>
          <w:rFonts w:ascii="宋体" w:hAnsi="宋体" w:hint="eastAsia"/>
          <w:sz w:val="28"/>
          <w:szCs w:val="28"/>
        </w:rPr>
        <w:t>带式输送机机身架基本参数</w:t>
      </w:r>
      <w:r w:rsidRPr="00DE7A8D">
        <w:rPr>
          <w:rFonts w:ascii="宋体" w:hAnsi="宋体" w:hint="eastAsia"/>
          <w:sz w:val="28"/>
          <w:szCs w:val="28"/>
        </w:rPr>
        <w:t>》（征求意见稿）进行了内部审查。会上，全体与会代表对标准文件征求意见稿进行了认真细致的讨论，提出了一些修改意见和建议。</w:t>
      </w:r>
    </w:p>
    <w:p w:rsidR="008C0576" w:rsidRPr="00DE7A8D" w:rsidRDefault="008C0576" w:rsidP="008C0576">
      <w:pPr>
        <w:spacing w:line="480" w:lineRule="exact"/>
        <w:ind w:firstLineChars="200" w:firstLine="560"/>
        <w:rPr>
          <w:rFonts w:ascii="宋体" w:hAnsi="宋体" w:hint="eastAsia"/>
          <w:sz w:val="28"/>
          <w:szCs w:val="28"/>
        </w:rPr>
      </w:pPr>
      <w:r w:rsidRPr="00DE7A8D">
        <w:rPr>
          <w:rFonts w:ascii="宋体" w:hAnsi="宋体" w:hint="eastAsia"/>
          <w:sz w:val="28"/>
          <w:szCs w:val="28"/>
        </w:rPr>
        <w:t>根据审查意见，工作小组最终于202</w:t>
      </w:r>
      <w:r w:rsidR="00A47911" w:rsidRPr="00DE7A8D">
        <w:rPr>
          <w:rFonts w:ascii="宋体" w:hAnsi="宋体" w:hint="eastAsia"/>
          <w:sz w:val="28"/>
          <w:szCs w:val="28"/>
        </w:rPr>
        <w:t>6</w:t>
      </w:r>
      <w:r w:rsidRPr="00DE7A8D">
        <w:rPr>
          <w:rFonts w:ascii="宋体" w:hAnsi="宋体" w:hint="eastAsia"/>
          <w:sz w:val="28"/>
          <w:szCs w:val="28"/>
        </w:rPr>
        <w:t>年</w:t>
      </w:r>
      <w:r w:rsidR="00A47911" w:rsidRPr="00DE7A8D">
        <w:rPr>
          <w:rFonts w:ascii="宋体" w:hAnsi="宋体" w:hint="eastAsia"/>
          <w:sz w:val="28"/>
          <w:szCs w:val="28"/>
        </w:rPr>
        <w:t>6</w:t>
      </w:r>
      <w:r w:rsidRPr="00DE7A8D">
        <w:rPr>
          <w:rFonts w:ascii="宋体" w:hAnsi="宋体" w:hint="eastAsia"/>
          <w:sz w:val="28"/>
          <w:szCs w:val="28"/>
        </w:rPr>
        <w:t>月10日完成了《</w:t>
      </w:r>
      <w:r w:rsidR="00A47911" w:rsidRPr="00DE7A8D">
        <w:rPr>
          <w:rFonts w:ascii="宋体" w:hAnsi="宋体" w:hint="eastAsia"/>
          <w:sz w:val="28"/>
          <w:szCs w:val="28"/>
        </w:rPr>
        <w:t>带式输送机机身架基本参数</w:t>
      </w:r>
      <w:r w:rsidRPr="00DE7A8D">
        <w:rPr>
          <w:rFonts w:ascii="宋体" w:hAnsi="宋体" w:hint="eastAsia"/>
          <w:sz w:val="28"/>
          <w:szCs w:val="28"/>
        </w:rPr>
        <w:t>》（送审稿）及编制说明。</w:t>
      </w:r>
    </w:p>
    <w:p w:rsidR="00FE7A95" w:rsidRPr="00DE7A8D" w:rsidRDefault="00FE7A95" w:rsidP="00FE7A95">
      <w:pPr>
        <w:spacing w:line="480" w:lineRule="exact"/>
        <w:ind w:firstLineChars="200" w:firstLine="420"/>
        <w:rPr>
          <w:rFonts w:ascii="宋体" w:hAnsi="宋体" w:hint="eastAsia"/>
          <w:sz w:val="28"/>
          <w:szCs w:val="28"/>
        </w:rPr>
      </w:pPr>
      <w:r w:rsidRPr="00DE7A8D">
        <w:rPr>
          <w:rFonts w:ascii="宋体" w:hAnsi="宋体" w:hint="eastAsia"/>
        </w:rPr>
        <w:t xml:space="preserve">   </w:t>
      </w:r>
      <w:r w:rsidRPr="00DE7A8D">
        <w:rPr>
          <w:rFonts w:ascii="宋体" w:hAnsi="宋体" w:hint="eastAsia"/>
          <w:sz w:val="28"/>
          <w:szCs w:val="28"/>
        </w:rPr>
        <w:t>本标准于202</w:t>
      </w:r>
      <w:r w:rsidR="00A47911" w:rsidRPr="00DE7A8D">
        <w:rPr>
          <w:rFonts w:ascii="宋体" w:hAnsi="宋体" w:hint="eastAsia"/>
          <w:sz w:val="28"/>
          <w:szCs w:val="28"/>
        </w:rPr>
        <w:t>6</w:t>
      </w:r>
      <w:r w:rsidRPr="00DE7A8D">
        <w:rPr>
          <w:rFonts w:ascii="宋体" w:hAnsi="宋体" w:hint="eastAsia"/>
          <w:sz w:val="28"/>
          <w:szCs w:val="28"/>
        </w:rPr>
        <w:t>年</w:t>
      </w:r>
      <w:r w:rsidR="00A47911" w:rsidRPr="00DE7A8D">
        <w:rPr>
          <w:rFonts w:ascii="宋体" w:hAnsi="宋体" w:hint="eastAsia"/>
          <w:sz w:val="28"/>
          <w:szCs w:val="28"/>
        </w:rPr>
        <w:t>6</w:t>
      </w:r>
      <w:r w:rsidRPr="00DE7A8D">
        <w:rPr>
          <w:rFonts w:ascii="宋体" w:hAnsi="宋体" w:hint="eastAsia"/>
          <w:sz w:val="28"/>
          <w:szCs w:val="28"/>
        </w:rPr>
        <w:t>月</w:t>
      </w:r>
      <w:r w:rsidR="00A47911" w:rsidRPr="00DE7A8D">
        <w:rPr>
          <w:rFonts w:ascii="宋体" w:hAnsi="宋体" w:hint="eastAsia"/>
          <w:sz w:val="28"/>
          <w:szCs w:val="28"/>
        </w:rPr>
        <w:t>1</w:t>
      </w:r>
      <w:r w:rsidRPr="00DE7A8D">
        <w:rPr>
          <w:rFonts w:ascii="宋体" w:hAnsi="宋体" w:hint="eastAsia"/>
          <w:sz w:val="28"/>
          <w:szCs w:val="28"/>
        </w:rPr>
        <w:t>1日至202</w:t>
      </w:r>
      <w:r w:rsidR="00A47911" w:rsidRPr="00DE7A8D">
        <w:rPr>
          <w:rFonts w:ascii="宋体" w:hAnsi="宋体" w:hint="eastAsia"/>
          <w:sz w:val="28"/>
          <w:szCs w:val="28"/>
        </w:rPr>
        <w:t>6</w:t>
      </w:r>
      <w:r w:rsidRPr="00DE7A8D">
        <w:rPr>
          <w:rFonts w:ascii="宋体" w:hAnsi="宋体" w:hint="eastAsia"/>
          <w:sz w:val="28"/>
          <w:szCs w:val="28"/>
        </w:rPr>
        <w:t>年</w:t>
      </w:r>
      <w:r w:rsidR="00A47911" w:rsidRPr="00DE7A8D">
        <w:rPr>
          <w:rFonts w:ascii="宋体" w:hAnsi="宋体" w:hint="eastAsia"/>
          <w:sz w:val="28"/>
          <w:szCs w:val="28"/>
        </w:rPr>
        <w:t>6</w:t>
      </w:r>
      <w:r w:rsidRPr="00DE7A8D">
        <w:rPr>
          <w:rFonts w:ascii="宋体" w:hAnsi="宋体" w:hint="eastAsia"/>
          <w:sz w:val="28"/>
          <w:szCs w:val="28"/>
        </w:rPr>
        <w:t>月</w:t>
      </w:r>
      <w:r w:rsidR="00A47911" w:rsidRPr="00DE7A8D">
        <w:rPr>
          <w:rFonts w:ascii="宋体" w:hAnsi="宋体" w:hint="eastAsia"/>
          <w:sz w:val="28"/>
          <w:szCs w:val="28"/>
        </w:rPr>
        <w:t>20</w:t>
      </w:r>
      <w:r w:rsidRPr="00DE7A8D">
        <w:rPr>
          <w:rFonts w:ascii="宋体" w:hAnsi="宋体" w:hint="eastAsia"/>
          <w:sz w:val="28"/>
          <w:szCs w:val="28"/>
        </w:rPr>
        <w:t>日，公开面向社会公众和相关方征求意见，截止202</w:t>
      </w:r>
      <w:r w:rsidR="00A47911" w:rsidRPr="00DE7A8D">
        <w:rPr>
          <w:rFonts w:ascii="宋体" w:hAnsi="宋体" w:hint="eastAsia"/>
          <w:sz w:val="28"/>
          <w:szCs w:val="28"/>
        </w:rPr>
        <w:t>6</w:t>
      </w:r>
      <w:r w:rsidRPr="00DE7A8D">
        <w:rPr>
          <w:rFonts w:ascii="宋体" w:hAnsi="宋体" w:hint="eastAsia"/>
          <w:sz w:val="28"/>
          <w:szCs w:val="28"/>
        </w:rPr>
        <w:t>年</w:t>
      </w:r>
      <w:r w:rsidR="00A47911" w:rsidRPr="00DE7A8D">
        <w:rPr>
          <w:rFonts w:ascii="宋体" w:hAnsi="宋体" w:hint="eastAsia"/>
          <w:sz w:val="28"/>
          <w:szCs w:val="28"/>
        </w:rPr>
        <w:t>6</w:t>
      </w:r>
      <w:r w:rsidRPr="00DE7A8D">
        <w:rPr>
          <w:rFonts w:ascii="宋体" w:hAnsi="宋体" w:hint="eastAsia"/>
          <w:sz w:val="28"/>
          <w:szCs w:val="28"/>
        </w:rPr>
        <w:t>月</w:t>
      </w:r>
      <w:r w:rsidR="00A47911" w:rsidRPr="00DE7A8D">
        <w:rPr>
          <w:rFonts w:ascii="宋体" w:hAnsi="宋体" w:hint="eastAsia"/>
          <w:sz w:val="28"/>
          <w:szCs w:val="28"/>
        </w:rPr>
        <w:t>20</w:t>
      </w:r>
      <w:r w:rsidRPr="00DE7A8D">
        <w:rPr>
          <w:rFonts w:ascii="宋体" w:hAnsi="宋体" w:hint="eastAsia"/>
          <w:sz w:val="28"/>
          <w:szCs w:val="28"/>
        </w:rPr>
        <w:t>日共收到</w:t>
      </w:r>
      <w:r w:rsidR="00A47911" w:rsidRPr="00DE7A8D">
        <w:rPr>
          <w:rFonts w:ascii="宋体" w:hAnsi="宋体" w:hint="eastAsia"/>
          <w:sz w:val="28"/>
          <w:szCs w:val="28"/>
        </w:rPr>
        <w:t>2</w:t>
      </w:r>
      <w:r w:rsidRPr="00DE7A8D">
        <w:rPr>
          <w:rFonts w:ascii="宋体" w:hAnsi="宋体" w:hint="eastAsia"/>
          <w:sz w:val="28"/>
          <w:szCs w:val="28"/>
        </w:rPr>
        <w:t>家单位企</w:t>
      </w:r>
      <w:r w:rsidRPr="00DE7A8D">
        <w:rPr>
          <w:rFonts w:ascii="宋体" w:hAnsi="宋体" w:hint="eastAsia"/>
          <w:sz w:val="28"/>
          <w:szCs w:val="28"/>
        </w:rPr>
        <w:lastRenderedPageBreak/>
        <w:t>业反馈的信息，收到修改意见0条。</w:t>
      </w:r>
      <w:r w:rsidR="004338AB" w:rsidRPr="00DE7A8D">
        <w:rPr>
          <w:rFonts w:ascii="宋体" w:hAnsi="宋体" w:hint="eastAsia"/>
          <w:sz w:val="28"/>
          <w:szCs w:val="28"/>
        </w:rPr>
        <w:t>标准文本于202</w:t>
      </w:r>
      <w:r w:rsidR="00A47911" w:rsidRPr="00DE7A8D">
        <w:rPr>
          <w:rFonts w:ascii="宋体" w:hAnsi="宋体" w:hint="eastAsia"/>
          <w:sz w:val="28"/>
          <w:szCs w:val="28"/>
        </w:rPr>
        <w:t>6</w:t>
      </w:r>
      <w:r w:rsidR="004338AB" w:rsidRPr="00DE7A8D">
        <w:rPr>
          <w:rFonts w:ascii="宋体" w:hAnsi="宋体" w:hint="eastAsia"/>
          <w:sz w:val="28"/>
          <w:szCs w:val="28"/>
        </w:rPr>
        <w:t>年</w:t>
      </w:r>
      <w:r w:rsidR="00A47911" w:rsidRPr="00DE7A8D">
        <w:rPr>
          <w:rFonts w:ascii="宋体" w:hAnsi="宋体" w:hint="eastAsia"/>
          <w:sz w:val="28"/>
          <w:szCs w:val="28"/>
        </w:rPr>
        <w:t>6</w:t>
      </w:r>
      <w:r w:rsidR="004338AB" w:rsidRPr="00DE7A8D">
        <w:rPr>
          <w:rFonts w:ascii="宋体" w:hAnsi="宋体" w:hint="eastAsia"/>
          <w:sz w:val="28"/>
          <w:szCs w:val="28"/>
        </w:rPr>
        <w:t>月20日完成修改，形成“送审讨论稿”。</w:t>
      </w:r>
    </w:p>
    <w:p w:rsidR="002A3559" w:rsidRPr="00DE7A8D" w:rsidRDefault="002A3559" w:rsidP="002A3559">
      <w:pPr>
        <w:spacing w:line="480" w:lineRule="exact"/>
        <w:rPr>
          <w:rFonts w:ascii="宋体" w:hAnsi="宋体" w:hint="eastAsia"/>
          <w:sz w:val="28"/>
          <w:szCs w:val="28"/>
        </w:rPr>
      </w:pPr>
      <w:r w:rsidRPr="00DE7A8D">
        <w:rPr>
          <w:rFonts w:ascii="宋体" w:hAnsi="宋体" w:hint="eastAsia"/>
          <w:sz w:val="28"/>
          <w:szCs w:val="28"/>
        </w:rPr>
        <w:t>审查阶段：</w:t>
      </w:r>
    </w:p>
    <w:p w:rsidR="002A3559" w:rsidRPr="00DE7A8D" w:rsidRDefault="002A3559" w:rsidP="002A3559">
      <w:pPr>
        <w:spacing w:line="480" w:lineRule="exact"/>
        <w:rPr>
          <w:rFonts w:ascii="宋体" w:hAnsi="宋体" w:hint="eastAsia"/>
          <w:sz w:val="28"/>
          <w:szCs w:val="28"/>
        </w:rPr>
      </w:pPr>
      <w:r w:rsidRPr="00DE7A8D">
        <w:rPr>
          <w:rFonts w:ascii="宋体" w:hAnsi="宋体" w:hint="eastAsia"/>
          <w:sz w:val="28"/>
          <w:szCs w:val="28"/>
        </w:rPr>
        <w:t xml:space="preserve">报批阶段： </w:t>
      </w:r>
    </w:p>
    <w:p w:rsidR="002579E0" w:rsidRPr="00DE7A8D" w:rsidRDefault="002579E0" w:rsidP="008C0576">
      <w:pPr>
        <w:spacing w:line="480" w:lineRule="exact"/>
        <w:rPr>
          <w:rFonts w:ascii="宋体" w:hAnsi="宋体" w:hint="eastAsia"/>
          <w:sz w:val="28"/>
          <w:szCs w:val="28"/>
        </w:rPr>
      </w:pPr>
    </w:p>
    <w:p w:rsidR="002579E0" w:rsidRPr="00DE7A8D" w:rsidRDefault="00CF501C">
      <w:pPr>
        <w:pStyle w:val="a5"/>
        <w:spacing w:before="0" w:beforeAutospacing="0" w:after="0" w:afterAutospacing="0"/>
        <w:rPr>
          <w:rFonts w:hint="eastAsia"/>
          <w:sz w:val="28"/>
          <w:szCs w:val="28"/>
        </w:rPr>
      </w:pPr>
      <w:r w:rsidRPr="00DE7A8D">
        <w:rPr>
          <w:rFonts w:hint="eastAsia"/>
          <w:sz w:val="28"/>
          <w:szCs w:val="28"/>
        </w:rPr>
        <w:t>（3） 主要参加单位和工作成员及其所做的工作</w:t>
      </w:r>
    </w:p>
    <w:p w:rsidR="002579E0" w:rsidRPr="00DE7A8D" w:rsidRDefault="00CF501C">
      <w:pPr>
        <w:spacing w:line="480" w:lineRule="exact"/>
        <w:ind w:firstLineChars="200" w:firstLine="560"/>
        <w:rPr>
          <w:rFonts w:ascii="宋体" w:hAnsi="宋体" w:hint="eastAsia"/>
          <w:sz w:val="28"/>
          <w:szCs w:val="28"/>
        </w:rPr>
      </w:pPr>
      <w:r w:rsidRPr="00DE7A8D">
        <w:rPr>
          <w:rFonts w:ascii="宋体" w:hAnsi="宋体" w:hint="eastAsia"/>
          <w:sz w:val="28"/>
          <w:szCs w:val="28"/>
        </w:rPr>
        <w:t>本标准由宁夏天地西北煤机有限公司、国家能源集团</w:t>
      </w:r>
      <w:proofErr w:type="gramStart"/>
      <w:r w:rsidRPr="00DE7A8D">
        <w:rPr>
          <w:rFonts w:ascii="宋体" w:hAnsi="宋体" w:hint="eastAsia"/>
          <w:sz w:val="28"/>
          <w:szCs w:val="28"/>
        </w:rPr>
        <w:t>宁夏煤业有限责任公司枣泉煤矿</w:t>
      </w:r>
      <w:proofErr w:type="gramEnd"/>
      <w:r w:rsidRPr="00DE7A8D">
        <w:rPr>
          <w:rFonts w:ascii="宋体" w:hAnsi="宋体" w:hint="eastAsia"/>
          <w:sz w:val="28"/>
          <w:szCs w:val="28"/>
        </w:rPr>
        <w:t>、</w:t>
      </w:r>
      <w:r w:rsidR="00A47911" w:rsidRPr="00DE7A8D">
        <w:rPr>
          <w:rFonts w:ascii="宋体" w:hAnsi="宋体" w:hint="eastAsia"/>
          <w:sz w:val="28"/>
          <w:szCs w:val="28"/>
        </w:rPr>
        <w:t>国家能源集团宁夏煤业有限责任公司</w:t>
      </w:r>
      <w:r w:rsidR="00A47911" w:rsidRPr="00DE7A8D">
        <w:rPr>
          <w:rFonts w:ascii="宋体" w:hAnsi="宋体" w:hint="eastAsia"/>
          <w:sz w:val="28"/>
          <w:szCs w:val="28"/>
        </w:rPr>
        <w:t>石槽村煤矿</w:t>
      </w:r>
      <w:r w:rsidRPr="00DE7A8D">
        <w:rPr>
          <w:rFonts w:ascii="宋体" w:hAnsi="宋体" w:hint="eastAsia"/>
          <w:sz w:val="28"/>
          <w:szCs w:val="28"/>
        </w:rPr>
        <w:t>共同起草。</w:t>
      </w:r>
    </w:p>
    <w:p w:rsidR="002579E0" w:rsidRPr="00DE7A8D" w:rsidRDefault="00CF501C">
      <w:pPr>
        <w:spacing w:line="480" w:lineRule="exact"/>
        <w:ind w:firstLineChars="200" w:firstLine="560"/>
        <w:rPr>
          <w:rFonts w:ascii="宋体" w:hAnsi="宋体" w:hint="eastAsia"/>
          <w:sz w:val="28"/>
          <w:szCs w:val="28"/>
        </w:rPr>
      </w:pPr>
      <w:r w:rsidRPr="00DE7A8D">
        <w:rPr>
          <w:rFonts w:ascii="宋体" w:hAnsi="宋体" w:hint="eastAsia"/>
          <w:sz w:val="28"/>
          <w:szCs w:val="28"/>
        </w:rPr>
        <w:t>主要成员：</w:t>
      </w:r>
      <w:r w:rsidR="002A3559" w:rsidRPr="00DE7A8D">
        <w:rPr>
          <w:rFonts w:ascii="宋体" w:hAnsi="宋体" w:hint="eastAsia"/>
          <w:sz w:val="28"/>
          <w:szCs w:val="28"/>
        </w:rPr>
        <w:t>佟建中 、</w:t>
      </w:r>
      <w:bookmarkStart w:id="1" w:name="OLE_LINK1"/>
      <w:bookmarkStart w:id="2" w:name="OLE_LINK2"/>
      <w:r w:rsidR="002A3559" w:rsidRPr="00DE7A8D">
        <w:rPr>
          <w:rFonts w:ascii="宋体" w:hAnsi="宋体" w:hint="eastAsia"/>
          <w:sz w:val="28"/>
          <w:szCs w:val="28"/>
        </w:rPr>
        <w:t>朱明</w:t>
      </w:r>
      <w:proofErr w:type="gramStart"/>
      <w:r w:rsidR="002A3559" w:rsidRPr="00DE7A8D">
        <w:rPr>
          <w:rFonts w:ascii="宋体" w:hAnsi="宋体" w:hint="eastAsia"/>
          <w:sz w:val="28"/>
          <w:szCs w:val="28"/>
        </w:rPr>
        <w:t>鎏</w:t>
      </w:r>
      <w:proofErr w:type="gramEnd"/>
      <w:r w:rsidR="002A3559" w:rsidRPr="00DE7A8D">
        <w:rPr>
          <w:rFonts w:ascii="宋体" w:hAnsi="宋体" w:hint="eastAsia"/>
          <w:sz w:val="28"/>
          <w:szCs w:val="28"/>
        </w:rPr>
        <w:t xml:space="preserve"> 、吕凤圆、</w:t>
      </w:r>
      <w:bookmarkEnd w:id="1"/>
      <w:bookmarkEnd w:id="2"/>
      <w:r w:rsidR="002A3559" w:rsidRPr="00DE7A8D">
        <w:rPr>
          <w:rFonts w:ascii="宋体" w:hAnsi="宋体" w:hint="eastAsia"/>
          <w:sz w:val="28"/>
          <w:szCs w:val="28"/>
        </w:rPr>
        <w:t>王宁、梅晓虎 、魏巍 、韩芳军 、杨涛</w:t>
      </w:r>
      <w:r w:rsidR="002A3559" w:rsidRPr="00DE7A8D">
        <w:rPr>
          <w:rFonts w:ascii="宋体" w:hAnsi="宋体" w:hint="eastAsia"/>
          <w:sz w:val="28"/>
          <w:szCs w:val="28"/>
        </w:rPr>
        <w:t>、马玉鹏、马力伟、</w:t>
      </w:r>
      <w:proofErr w:type="gramStart"/>
      <w:r w:rsidR="002A3559" w:rsidRPr="00DE7A8D">
        <w:rPr>
          <w:rFonts w:ascii="宋体" w:hAnsi="宋体" w:hint="eastAsia"/>
          <w:sz w:val="28"/>
          <w:szCs w:val="28"/>
        </w:rPr>
        <w:t>袁</w:t>
      </w:r>
      <w:proofErr w:type="gramEnd"/>
      <w:r w:rsidR="002A3559" w:rsidRPr="00DE7A8D">
        <w:rPr>
          <w:rFonts w:ascii="宋体" w:hAnsi="宋体" w:hint="eastAsia"/>
          <w:sz w:val="28"/>
          <w:szCs w:val="28"/>
        </w:rPr>
        <w:t>小龙</w:t>
      </w:r>
      <w:r w:rsidR="004C3BD6" w:rsidRPr="00DE7A8D">
        <w:rPr>
          <w:rFonts w:ascii="宋体" w:hAnsi="宋体" w:hint="eastAsia"/>
          <w:sz w:val="28"/>
          <w:szCs w:val="28"/>
        </w:rPr>
        <w:t>、许江琦</w:t>
      </w:r>
      <w:r w:rsidRPr="00DE7A8D">
        <w:rPr>
          <w:rFonts w:ascii="宋体" w:hAnsi="宋体" w:hint="eastAsia"/>
          <w:sz w:val="28"/>
          <w:szCs w:val="28"/>
        </w:rPr>
        <w:t>。</w:t>
      </w:r>
    </w:p>
    <w:p w:rsidR="002579E0" w:rsidRPr="00DE7A8D" w:rsidRDefault="00CF501C">
      <w:pPr>
        <w:spacing w:line="480" w:lineRule="exact"/>
        <w:ind w:firstLineChars="200" w:firstLine="560"/>
        <w:rPr>
          <w:rFonts w:ascii="宋体" w:hAnsi="宋体" w:hint="eastAsia"/>
          <w:sz w:val="28"/>
          <w:szCs w:val="28"/>
        </w:rPr>
      </w:pPr>
      <w:r w:rsidRPr="00DE7A8D">
        <w:rPr>
          <w:rFonts w:ascii="宋体" w:hAnsi="宋体" w:hint="eastAsia"/>
          <w:sz w:val="28"/>
          <w:szCs w:val="28"/>
        </w:rPr>
        <w:t>所做的工作：</w:t>
      </w:r>
      <w:r w:rsidR="002A3559" w:rsidRPr="00DE7A8D">
        <w:rPr>
          <w:rFonts w:ascii="宋体" w:hAnsi="宋体" w:hint="eastAsia"/>
          <w:sz w:val="28"/>
          <w:szCs w:val="28"/>
        </w:rPr>
        <w:t>佟建中 、朱明</w:t>
      </w:r>
      <w:proofErr w:type="gramStart"/>
      <w:r w:rsidR="002A3559" w:rsidRPr="00DE7A8D">
        <w:rPr>
          <w:rFonts w:ascii="宋体" w:hAnsi="宋体" w:hint="eastAsia"/>
          <w:sz w:val="28"/>
          <w:szCs w:val="28"/>
        </w:rPr>
        <w:t>鎏</w:t>
      </w:r>
      <w:proofErr w:type="gramEnd"/>
      <w:r w:rsidR="002A3559" w:rsidRPr="00DE7A8D">
        <w:rPr>
          <w:rFonts w:ascii="宋体" w:hAnsi="宋体" w:hint="eastAsia"/>
          <w:sz w:val="28"/>
          <w:szCs w:val="28"/>
        </w:rPr>
        <w:t xml:space="preserve"> 、吕凤圆</w:t>
      </w:r>
      <w:r w:rsidRPr="00DE7A8D">
        <w:rPr>
          <w:rFonts w:ascii="宋体" w:hAnsi="宋体" w:hint="eastAsia"/>
          <w:sz w:val="28"/>
          <w:szCs w:val="28"/>
        </w:rPr>
        <w:t>负责总体规划与协调；</w:t>
      </w:r>
      <w:r w:rsidR="004C3BD6" w:rsidRPr="00DE7A8D">
        <w:rPr>
          <w:rFonts w:ascii="宋体" w:hAnsi="宋体" w:hint="eastAsia"/>
          <w:sz w:val="28"/>
          <w:szCs w:val="28"/>
        </w:rPr>
        <w:t>王宁、梅晓虎 、魏巍</w:t>
      </w:r>
      <w:r w:rsidR="004C3BD6" w:rsidRPr="00DE7A8D">
        <w:rPr>
          <w:rFonts w:ascii="宋体" w:hAnsi="宋体" w:hint="eastAsia"/>
          <w:sz w:val="28"/>
          <w:szCs w:val="28"/>
        </w:rPr>
        <w:t>负责起草术语和定义、型号</w:t>
      </w:r>
      <w:r w:rsidRPr="00DE7A8D">
        <w:rPr>
          <w:rFonts w:ascii="宋体" w:hAnsi="宋体" w:hint="eastAsia"/>
          <w:sz w:val="28"/>
          <w:szCs w:val="28"/>
        </w:rPr>
        <w:t>及基本参数；</w:t>
      </w:r>
      <w:r w:rsidR="004C3BD6" w:rsidRPr="00DE7A8D">
        <w:rPr>
          <w:rFonts w:ascii="宋体" w:hAnsi="宋体" w:hint="eastAsia"/>
          <w:sz w:val="28"/>
          <w:szCs w:val="28"/>
        </w:rPr>
        <w:t>韩芳军 、杨涛、马玉鹏</w:t>
      </w:r>
      <w:r w:rsidRPr="00DE7A8D">
        <w:rPr>
          <w:rFonts w:ascii="宋体" w:hAnsi="宋体" w:hint="eastAsia"/>
          <w:sz w:val="28"/>
          <w:szCs w:val="28"/>
        </w:rPr>
        <w:t>负责</w:t>
      </w:r>
      <w:r w:rsidR="004C3BD6" w:rsidRPr="00DE7A8D">
        <w:rPr>
          <w:rFonts w:ascii="宋体" w:hAnsi="宋体" w:hint="eastAsia"/>
          <w:sz w:val="28"/>
          <w:szCs w:val="28"/>
        </w:rPr>
        <w:t>结构形式</w:t>
      </w:r>
      <w:r w:rsidRPr="00DE7A8D">
        <w:rPr>
          <w:rFonts w:ascii="宋体" w:hAnsi="宋体" w:hint="eastAsia"/>
          <w:sz w:val="28"/>
          <w:szCs w:val="28"/>
        </w:rPr>
        <w:t>的编写；</w:t>
      </w:r>
      <w:r w:rsidR="004C3BD6" w:rsidRPr="00DE7A8D">
        <w:rPr>
          <w:rFonts w:ascii="宋体" w:hAnsi="宋体" w:hint="eastAsia"/>
          <w:sz w:val="28"/>
          <w:szCs w:val="28"/>
        </w:rPr>
        <w:t>马力伟、</w:t>
      </w:r>
      <w:proofErr w:type="gramStart"/>
      <w:r w:rsidR="004C3BD6" w:rsidRPr="00DE7A8D">
        <w:rPr>
          <w:rFonts w:ascii="宋体" w:hAnsi="宋体" w:hint="eastAsia"/>
          <w:sz w:val="28"/>
          <w:szCs w:val="28"/>
        </w:rPr>
        <w:t>袁</w:t>
      </w:r>
      <w:proofErr w:type="gramEnd"/>
      <w:r w:rsidR="004C3BD6" w:rsidRPr="00DE7A8D">
        <w:rPr>
          <w:rFonts w:ascii="宋体" w:hAnsi="宋体" w:hint="eastAsia"/>
          <w:sz w:val="28"/>
          <w:szCs w:val="28"/>
        </w:rPr>
        <w:t>小龙、许江琦</w:t>
      </w:r>
      <w:r w:rsidR="004C3BD6" w:rsidRPr="00DE7A8D">
        <w:rPr>
          <w:rFonts w:ascii="宋体" w:hAnsi="宋体" w:hint="eastAsia"/>
          <w:sz w:val="28"/>
          <w:szCs w:val="28"/>
        </w:rPr>
        <w:t>负责基本尺寸的编写</w:t>
      </w:r>
      <w:r w:rsidRPr="00DE7A8D">
        <w:rPr>
          <w:rFonts w:ascii="宋体" w:hAnsi="宋体" w:hint="eastAsia"/>
          <w:sz w:val="28"/>
          <w:szCs w:val="28"/>
        </w:rPr>
        <w:t>。</w:t>
      </w:r>
    </w:p>
    <w:p w:rsidR="002579E0" w:rsidRPr="00DE7A8D" w:rsidRDefault="00CF501C">
      <w:pPr>
        <w:pStyle w:val="a7"/>
        <w:numPr>
          <w:ilvl w:val="0"/>
          <w:numId w:val="1"/>
        </w:numPr>
        <w:ind w:left="0" w:firstLineChars="0" w:firstLine="0"/>
        <w:rPr>
          <w:rFonts w:ascii="宋体" w:hAnsi="宋体" w:hint="eastAsia"/>
          <w:sz w:val="30"/>
          <w:szCs w:val="30"/>
        </w:rPr>
      </w:pPr>
      <w:r w:rsidRPr="00DE7A8D">
        <w:rPr>
          <w:rFonts w:ascii="宋体" w:hAnsi="宋体" w:hint="eastAsia"/>
          <w:sz w:val="30"/>
          <w:szCs w:val="30"/>
        </w:rPr>
        <w:t>标准化对象简要情况与标准编制原则</w:t>
      </w:r>
    </w:p>
    <w:p w:rsidR="002579E0" w:rsidRPr="00DE7A8D" w:rsidRDefault="00CF501C">
      <w:pPr>
        <w:rPr>
          <w:rFonts w:ascii="宋体" w:hAnsi="宋体" w:hint="eastAsia"/>
          <w:sz w:val="28"/>
          <w:szCs w:val="28"/>
        </w:rPr>
      </w:pPr>
      <w:r w:rsidRPr="00DE7A8D">
        <w:rPr>
          <w:rFonts w:ascii="宋体" w:hAnsi="宋体" w:hint="eastAsia"/>
          <w:sz w:val="28"/>
          <w:szCs w:val="28"/>
        </w:rPr>
        <w:t>（1）制订标准的依据和理由</w:t>
      </w:r>
    </w:p>
    <w:p w:rsidR="002579E0" w:rsidRPr="00DE7A8D" w:rsidRDefault="00CF501C">
      <w:pPr>
        <w:widowControl/>
        <w:topLinePunct/>
        <w:spacing w:line="480" w:lineRule="exact"/>
        <w:ind w:firstLineChars="200" w:firstLine="560"/>
        <w:jc w:val="left"/>
        <w:rPr>
          <w:rFonts w:ascii="宋体" w:hAnsi="宋体" w:hint="eastAsia"/>
          <w:sz w:val="28"/>
          <w:szCs w:val="28"/>
        </w:rPr>
      </w:pPr>
      <w:r w:rsidRPr="00DE7A8D">
        <w:rPr>
          <w:rFonts w:ascii="宋体" w:hAnsi="宋体" w:hint="eastAsia"/>
          <w:sz w:val="28"/>
          <w:szCs w:val="28"/>
        </w:rPr>
        <w:t>本标准在起草过程中主要按GB/T 1.1—2020《标准化工作导则  第1部分:标准的结构和编写规则》的要求编写。在确定本标准主要技术指标时，综合考虑生产企业的能力、用户的利益和产品性能，寻求最大的经济、社会效益，充分体现了标准在技术上的先进性和合理性。</w:t>
      </w:r>
    </w:p>
    <w:p w:rsidR="002579E0" w:rsidRPr="00DE7A8D" w:rsidRDefault="00CF501C">
      <w:pPr>
        <w:rPr>
          <w:rFonts w:ascii="宋体" w:hAnsi="宋体" w:hint="eastAsia"/>
          <w:sz w:val="28"/>
          <w:szCs w:val="28"/>
        </w:rPr>
      </w:pPr>
      <w:r w:rsidRPr="00DE7A8D">
        <w:rPr>
          <w:rFonts w:ascii="宋体" w:hAnsi="宋体" w:hint="eastAsia"/>
          <w:sz w:val="28"/>
          <w:szCs w:val="28"/>
        </w:rPr>
        <w:t>（2）制订标准的原则</w:t>
      </w:r>
    </w:p>
    <w:p w:rsidR="002579E0" w:rsidRPr="00DE7A8D" w:rsidRDefault="00CF501C">
      <w:pPr>
        <w:spacing w:line="480" w:lineRule="exact"/>
        <w:ind w:firstLineChars="200" w:firstLine="560"/>
        <w:rPr>
          <w:rFonts w:ascii="宋体" w:hAnsi="宋体" w:hint="eastAsia"/>
          <w:sz w:val="28"/>
          <w:szCs w:val="28"/>
        </w:rPr>
      </w:pPr>
      <w:r w:rsidRPr="00DE7A8D">
        <w:rPr>
          <w:rFonts w:ascii="宋体" w:hAnsi="宋体" w:hint="eastAsia"/>
          <w:sz w:val="28"/>
          <w:szCs w:val="28"/>
        </w:rPr>
        <w:t>本标准在制订过程中，遵循“面向市场、服务产业、自主制定、适时推出、及时修订、不断完善”的原则，注重标准修订与技术创新、试验验证、产业推进、应用推广相结合，本着先进性、科学性、合理性和可操作性以及标准的目标、统一性、协调性、适用性、一致性和</w:t>
      </w:r>
      <w:r w:rsidRPr="00DE7A8D">
        <w:rPr>
          <w:rFonts w:ascii="宋体" w:hAnsi="宋体" w:hint="eastAsia"/>
          <w:sz w:val="28"/>
          <w:szCs w:val="28"/>
        </w:rPr>
        <w:lastRenderedPageBreak/>
        <w:t>规范性的原则来进行本标准的制定工作。</w:t>
      </w:r>
    </w:p>
    <w:p w:rsidR="002579E0" w:rsidRPr="00DE7A8D" w:rsidRDefault="00CF501C">
      <w:pPr>
        <w:pStyle w:val="a7"/>
        <w:numPr>
          <w:ilvl w:val="0"/>
          <w:numId w:val="1"/>
        </w:numPr>
        <w:ind w:left="0" w:firstLineChars="0" w:firstLine="0"/>
        <w:rPr>
          <w:rFonts w:ascii="宋体" w:hAnsi="宋体" w:hint="eastAsia"/>
          <w:sz w:val="30"/>
          <w:szCs w:val="30"/>
        </w:rPr>
      </w:pPr>
      <w:r w:rsidRPr="00DE7A8D">
        <w:rPr>
          <w:rFonts w:ascii="宋体" w:hAnsi="宋体" w:hint="eastAsia"/>
          <w:sz w:val="30"/>
          <w:szCs w:val="30"/>
        </w:rPr>
        <w:t>确定标准主要内容：</w:t>
      </w:r>
    </w:p>
    <w:p w:rsidR="002579E0" w:rsidRPr="00DE7A8D" w:rsidRDefault="00CF501C">
      <w:pPr>
        <w:pStyle w:val="a7"/>
        <w:spacing w:line="480" w:lineRule="exact"/>
        <w:ind w:firstLine="560"/>
        <w:rPr>
          <w:rFonts w:ascii="宋体" w:hAnsi="宋体" w:hint="eastAsia"/>
          <w:sz w:val="28"/>
          <w:szCs w:val="28"/>
        </w:rPr>
      </w:pPr>
      <w:r w:rsidRPr="00DE7A8D">
        <w:rPr>
          <w:rFonts w:ascii="宋体" w:hAnsi="宋体" w:hint="eastAsia"/>
          <w:sz w:val="28"/>
          <w:szCs w:val="28"/>
        </w:rPr>
        <w:t>1.主要内容</w:t>
      </w:r>
    </w:p>
    <w:p w:rsidR="004C7004" w:rsidRPr="00DE7A8D" w:rsidRDefault="004C7004" w:rsidP="004C7004">
      <w:pPr>
        <w:pStyle w:val="a7"/>
        <w:spacing w:line="480" w:lineRule="exact"/>
        <w:ind w:firstLine="560"/>
        <w:rPr>
          <w:rFonts w:ascii="宋体" w:hAnsi="宋体" w:hint="eastAsia"/>
          <w:sz w:val="28"/>
          <w:szCs w:val="28"/>
        </w:rPr>
      </w:pPr>
      <w:r w:rsidRPr="00DE7A8D">
        <w:rPr>
          <w:rFonts w:ascii="宋体" w:hAnsi="宋体" w:hint="eastAsia"/>
          <w:sz w:val="28"/>
          <w:szCs w:val="28"/>
        </w:rPr>
        <w:t>本标准标准化主体为带式输送机机身架，主要包括托辊架、中间架、支腿，其核心功能是承托输送带，保障带式输送机稳定运行。主要性能关联设备通用性、运行安全性及适配稳定性，广泛应用于煤炭、港口、矿山、物流等多个领域的物料输送场景。为规范该部件规格，特制定本标准。</w:t>
      </w:r>
    </w:p>
    <w:p w:rsidR="004C7004" w:rsidRPr="00DE7A8D" w:rsidRDefault="004C7004" w:rsidP="004C7004">
      <w:pPr>
        <w:pStyle w:val="a7"/>
        <w:spacing w:line="480" w:lineRule="exact"/>
        <w:ind w:firstLine="560"/>
        <w:rPr>
          <w:rFonts w:ascii="宋体" w:hAnsi="宋体" w:hint="eastAsia"/>
          <w:sz w:val="28"/>
          <w:szCs w:val="28"/>
        </w:rPr>
      </w:pPr>
      <w:r w:rsidRPr="00DE7A8D">
        <w:rPr>
          <w:rFonts w:ascii="宋体" w:hAnsi="宋体" w:hint="eastAsia"/>
          <w:sz w:val="28"/>
          <w:szCs w:val="28"/>
        </w:rPr>
        <w:t>本标准遵循规范、协调、可操作原则，借鉴相关国家标准及行业技术成果，结合轻型/重型工况及不同应用场景需求，</w:t>
      </w:r>
      <w:proofErr w:type="gramStart"/>
      <w:r w:rsidRPr="00DE7A8D">
        <w:rPr>
          <w:rFonts w:ascii="宋体" w:hAnsi="宋体" w:hint="eastAsia"/>
          <w:sz w:val="28"/>
          <w:szCs w:val="28"/>
        </w:rPr>
        <w:t>明确机身架</w:t>
      </w:r>
      <w:proofErr w:type="gramEnd"/>
      <w:r w:rsidRPr="00DE7A8D">
        <w:rPr>
          <w:rFonts w:ascii="宋体" w:hAnsi="宋体" w:hint="eastAsia"/>
          <w:sz w:val="28"/>
          <w:szCs w:val="28"/>
        </w:rPr>
        <w:t>核心技术要求。</w:t>
      </w:r>
    </w:p>
    <w:p w:rsidR="004C7004" w:rsidRPr="00DE7A8D" w:rsidRDefault="004C7004" w:rsidP="004C7004">
      <w:pPr>
        <w:pStyle w:val="a7"/>
        <w:spacing w:line="480" w:lineRule="exact"/>
        <w:ind w:firstLine="560"/>
        <w:rPr>
          <w:rFonts w:ascii="宋体" w:hAnsi="宋体" w:hint="eastAsia"/>
          <w:sz w:val="28"/>
          <w:szCs w:val="28"/>
        </w:rPr>
      </w:pPr>
      <w:r w:rsidRPr="00DE7A8D">
        <w:rPr>
          <w:rFonts w:ascii="宋体" w:hAnsi="宋体" w:hint="eastAsia"/>
          <w:sz w:val="28"/>
          <w:szCs w:val="28"/>
        </w:rPr>
        <w:t>标准核心内容涵盖机身架基本参数(带宽、承载量等)、关键尺寸</w:t>
      </w:r>
      <w:proofErr w:type="gramStart"/>
      <w:r w:rsidRPr="00DE7A8D">
        <w:rPr>
          <w:rFonts w:ascii="宋体" w:hAnsi="宋体" w:hint="eastAsia"/>
          <w:sz w:val="28"/>
          <w:szCs w:val="28"/>
        </w:rPr>
        <w:t>要求及适配准</w:t>
      </w:r>
      <w:proofErr w:type="gramEnd"/>
      <w:r w:rsidRPr="00DE7A8D">
        <w:rPr>
          <w:rFonts w:ascii="宋体" w:hAnsi="宋体" w:hint="eastAsia"/>
          <w:sz w:val="28"/>
          <w:szCs w:val="28"/>
        </w:rPr>
        <w:t>则，明确不同工况、特殊环境的参数差异与材料适配要求，保障部件适配性与运行安全。</w:t>
      </w:r>
    </w:p>
    <w:p w:rsidR="002579E0" w:rsidRPr="00DE7A8D" w:rsidRDefault="004C7004" w:rsidP="004C7004">
      <w:pPr>
        <w:pStyle w:val="a7"/>
        <w:spacing w:line="480" w:lineRule="exact"/>
        <w:ind w:firstLine="560"/>
        <w:rPr>
          <w:rFonts w:ascii="宋体" w:hAnsi="宋体" w:hint="eastAsia"/>
          <w:sz w:val="28"/>
          <w:szCs w:val="28"/>
        </w:rPr>
      </w:pPr>
      <w:r w:rsidRPr="00DE7A8D">
        <w:rPr>
          <w:rFonts w:ascii="宋体" w:hAnsi="宋体" w:hint="eastAsia"/>
          <w:sz w:val="28"/>
          <w:szCs w:val="28"/>
        </w:rPr>
        <w:t>本标准的实施可为机身架设计、制造、选型提供统一依据，适用于各类通用带式输送机机身架相关环节，相关行业可参照执行。</w:t>
      </w:r>
    </w:p>
    <w:p w:rsidR="002579E0" w:rsidRPr="00DE7A8D" w:rsidRDefault="00CF501C">
      <w:pPr>
        <w:pStyle w:val="a7"/>
        <w:spacing w:line="480" w:lineRule="exact"/>
        <w:ind w:firstLine="560"/>
        <w:rPr>
          <w:rFonts w:ascii="宋体" w:hAnsi="宋体" w:hint="eastAsia"/>
          <w:sz w:val="28"/>
          <w:szCs w:val="28"/>
        </w:rPr>
      </w:pPr>
      <w:r w:rsidRPr="00DE7A8D">
        <w:rPr>
          <w:rFonts w:ascii="宋体" w:hAnsi="宋体" w:hint="eastAsia"/>
          <w:sz w:val="28"/>
          <w:szCs w:val="28"/>
        </w:rPr>
        <w:t>2.解决的主要问题</w:t>
      </w:r>
    </w:p>
    <w:p w:rsidR="00DE7A8D" w:rsidRPr="00DE7A8D" w:rsidRDefault="00DE7A8D" w:rsidP="00DE7A8D">
      <w:pPr>
        <w:widowControl/>
        <w:topLinePunct/>
        <w:spacing w:line="480" w:lineRule="exact"/>
        <w:ind w:firstLineChars="200" w:firstLine="560"/>
        <w:jc w:val="left"/>
        <w:rPr>
          <w:rFonts w:ascii="宋体" w:hAnsi="宋体" w:hint="eastAsia"/>
          <w:sz w:val="28"/>
          <w:szCs w:val="28"/>
        </w:rPr>
      </w:pPr>
      <w:r w:rsidRPr="00DE7A8D">
        <w:rPr>
          <w:rFonts w:ascii="宋体" w:hAnsi="宋体" w:hint="eastAsia"/>
          <w:sz w:val="28"/>
          <w:szCs w:val="28"/>
        </w:rPr>
        <w:t>带式输送机机身架是保障设备稳定运行的核心部件，其参数与尺寸的规范性直接影响设备通用性、适配性及运行安全。当前行业内机</w:t>
      </w:r>
      <w:proofErr w:type="gramStart"/>
      <w:r w:rsidRPr="00DE7A8D">
        <w:rPr>
          <w:rFonts w:ascii="宋体" w:hAnsi="宋体" w:hint="eastAsia"/>
          <w:sz w:val="28"/>
          <w:szCs w:val="28"/>
        </w:rPr>
        <w:t>身架舰格混乱</w:t>
      </w:r>
      <w:proofErr w:type="gramEnd"/>
      <w:r w:rsidRPr="00DE7A8D">
        <w:rPr>
          <w:rFonts w:ascii="宋体" w:hAnsi="宋体" w:hint="eastAsia"/>
          <w:sz w:val="28"/>
          <w:szCs w:val="28"/>
        </w:rPr>
        <w:t>、非标产品较多，导致跨企业适配难度大、生产运</w:t>
      </w:r>
      <w:proofErr w:type="gramStart"/>
      <w:r w:rsidRPr="00DE7A8D">
        <w:rPr>
          <w:rFonts w:ascii="宋体" w:hAnsi="宋体" w:hint="eastAsia"/>
          <w:sz w:val="28"/>
          <w:szCs w:val="28"/>
        </w:rPr>
        <w:t>维成本</w:t>
      </w:r>
      <w:proofErr w:type="gramEnd"/>
      <w:r w:rsidRPr="00DE7A8D">
        <w:rPr>
          <w:rFonts w:ascii="宋体" w:hAnsi="宋体" w:hint="eastAsia"/>
          <w:sz w:val="28"/>
          <w:szCs w:val="28"/>
        </w:rPr>
        <w:t>高，制约了行业规模化、标准化发展。为此，制定本标准可统一机身架设计、制造的技术依据，规范市场秩序，降低企业生产与应用成本，提升行业整体技术水平，具有重要的现实意义和必要性。</w:t>
      </w:r>
    </w:p>
    <w:p w:rsidR="002579E0" w:rsidRPr="00DE7A8D" w:rsidRDefault="00CF501C">
      <w:pPr>
        <w:pStyle w:val="a7"/>
        <w:numPr>
          <w:ilvl w:val="0"/>
          <w:numId w:val="1"/>
        </w:numPr>
        <w:ind w:left="0" w:firstLineChars="0" w:firstLine="0"/>
        <w:rPr>
          <w:rFonts w:ascii="宋体" w:hAnsi="宋体" w:hint="eastAsia"/>
          <w:sz w:val="30"/>
          <w:szCs w:val="30"/>
        </w:rPr>
      </w:pPr>
      <w:r w:rsidRPr="00DE7A8D">
        <w:rPr>
          <w:rFonts w:ascii="宋体" w:hAnsi="宋体" w:hint="eastAsia"/>
          <w:sz w:val="30"/>
          <w:szCs w:val="30"/>
        </w:rPr>
        <w:t>主要试验（或验证）情况：</w:t>
      </w:r>
    </w:p>
    <w:p w:rsidR="002579E0" w:rsidRPr="00DE7A8D" w:rsidRDefault="00CF501C">
      <w:pPr>
        <w:pStyle w:val="a7"/>
        <w:spacing w:line="480" w:lineRule="exact"/>
        <w:ind w:firstLine="560"/>
        <w:rPr>
          <w:rFonts w:ascii="宋体" w:hAnsi="宋体" w:hint="eastAsia"/>
          <w:sz w:val="28"/>
          <w:szCs w:val="28"/>
        </w:rPr>
      </w:pPr>
      <w:r w:rsidRPr="00DE7A8D">
        <w:rPr>
          <w:rFonts w:ascii="宋体" w:hAnsi="宋体" w:hint="eastAsia"/>
          <w:sz w:val="28"/>
          <w:szCs w:val="28"/>
        </w:rPr>
        <w:t>该产品已在</w:t>
      </w:r>
      <w:r w:rsidR="00DE7A8D" w:rsidRPr="00DE7A8D">
        <w:rPr>
          <w:rFonts w:ascii="宋体" w:hAnsi="宋体" w:hint="eastAsia"/>
          <w:sz w:val="28"/>
          <w:szCs w:val="28"/>
        </w:rPr>
        <w:t>宁夏天地西北煤机有限公司</w:t>
      </w:r>
      <w:r w:rsidRPr="00DE7A8D">
        <w:rPr>
          <w:rFonts w:ascii="宋体" w:hAnsi="宋体" w:hint="eastAsia"/>
          <w:sz w:val="28"/>
          <w:szCs w:val="28"/>
        </w:rPr>
        <w:t>、</w:t>
      </w:r>
      <w:r w:rsidR="008C0576" w:rsidRPr="00DE7A8D">
        <w:rPr>
          <w:rFonts w:ascii="宋体" w:hAnsi="宋体" w:hint="eastAsia"/>
          <w:sz w:val="28"/>
          <w:szCs w:val="28"/>
        </w:rPr>
        <w:t>国家能源集团</w:t>
      </w:r>
      <w:proofErr w:type="gramStart"/>
      <w:r w:rsidR="008C0576" w:rsidRPr="00DE7A8D">
        <w:rPr>
          <w:rFonts w:ascii="宋体" w:hAnsi="宋体" w:hint="eastAsia"/>
          <w:sz w:val="28"/>
          <w:szCs w:val="28"/>
        </w:rPr>
        <w:t>宁夏煤业有限责任公司枣泉煤矿</w:t>
      </w:r>
      <w:proofErr w:type="gramEnd"/>
      <w:r w:rsidR="008C0576" w:rsidRPr="00DE7A8D">
        <w:rPr>
          <w:rFonts w:ascii="宋体" w:hAnsi="宋体" w:hint="eastAsia"/>
          <w:sz w:val="28"/>
          <w:szCs w:val="28"/>
        </w:rPr>
        <w:t>、</w:t>
      </w:r>
      <w:r w:rsidR="00DE7A8D" w:rsidRPr="00DE7A8D">
        <w:rPr>
          <w:rFonts w:ascii="宋体" w:hAnsi="宋体" w:hint="eastAsia"/>
          <w:sz w:val="28"/>
          <w:szCs w:val="28"/>
        </w:rPr>
        <w:t>国家能源集团宁夏煤业有限责任公司</w:t>
      </w:r>
      <w:r w:rsidR="00DE7A8D" w:rsidRPr="00DE7A8D">
        <w:rPr>
          <w:rFonts w:ascii="宋体" w:hAnsi="宋体" w:hint="eastAsia"/>
          <w:sz w:val="28"/>
          <w:szCs w:val="28"/>
        </w:rPr>
        <w:t>石槽村</w:t>
      </w:r>
      <w:r w:rsidR="00DE7A8D" w:rsidRPr="00DE7A8D">
        <w:rPr>
          <w:rFonts w:ascii="宋体" w:hAnsi="宋体" w:hint="eastAsia"/>
          <w:sz w:val="28"/>
          <w:szCs w:val="28"/>
        </w:rPr>
        <w:t>煤矿</w:t>
      </w:r>
      <w:r w:rsidR="00DE7A8D" w:rsidRPr="00DE7A8D">
        <w:rPr>
          <w:rFonts w:ascii="宋体" w:hAnsi="宋体" w:hint="eastAsia"/>
          <w:sz w:val="28"/>
          <w:szCs w:val="28"/>
        </w:rPr>
        <w:t>验证</w:t>
      </w:r>
      <w:r w:rsidRPr="00DE7A8D">
        <w:rPr>
          <w:rFonts w:ascii="宋体" w:hAnsi="宋体" w:hint="eastAsia"/>
          <w:sz w:val="28"/>
          <w:szCs w:val="28"/>
        </w:rPr>
        <w:t>。</w:t>
      </w:r>
    </w:p>
    <w:p w:rsidR="002579E0" w:rsidRPr="00DE7A8D" w:rsidRDefault="00CF501C">
      <w:pPr>
        <w:pStyle w:val="a7"/>
        <w:spacing w:line="480" w:lineRule="exact"/>
        <w:ind w:firstLine="560"/>
        <w:rPr>
          <w:rFonts w:ascii="宋体" w:hAnsi="宋体" w:hint="eastAsia"/>
          <w:sz w:val="28"/>
          <w:szCs w:val="28"/>
        </w:rPr>
      </w:pPr>
      <w:r w:rsidRPr="00DE7A8D">
        <w:rPr>
          <w:rFonts w:ascii="宋体" w:hAnsi="宋体" w:hint="eastAsia"/>
          <w:sz w:val="28"/>
          <w:szCs w:val="28"/>
        </w:rPr>
        <w:t>经试验验证，证明本标准规定的各项主要性能指标和技术要求、</w:t>
      </w:r>
      <w:r w:rsidRPr="00DE7A8D">
        <w:rPr>
          <w:rFonts w:ascii="宋体" w:hAnsi="宋体" w:hint="eastAsia"/>
          <w:sz w:val="28"/>
          <w:szCs w:val="28"/>
        </w:rPr>
        <w:lastRenderedPageBreak/>
        <w:t>试验方法科学合理，切实可行。</w:t>
      </w:r>
    </w:p>
    <w:p w:rsidR="002579E0" w:rsidRPr="00DE7A8D" w:rsidRDefault="00CF501C">
      <w:pPr>
        <w:pStyle w:val="a7"/>
        <w:numPr>
          <w:ilvl w:val="0"/>
          <w:numId w:val="1"/>
        </w:numPr>
        <w:ind w:left="0" w:firstLineChars="0" w:firstLine="0"/>
        <w:rPr>
          <w:rFonts w:ascii="宋体" w:hAnsi="宋体" w:hint="eastAsia"/>
          <w:sz w:val="30"/>
          <w:szCs w:val="30"/>
        </w:rPr>
      </w:pPr>
      <w:r w:rsidRPr="00DE7A8D">
        <w:rPr>
          <w:rFonts w:ascii="宋体" w:hAnsi="宋体" w:hint="eastAsia"/>
          <w:sz w:val="30"/>
          <w:szCs w:val="30"/>
        </w:rPr>
        <w:t>标准中所涉及专利情况</w:t>
      </w:r>
    </w:p>
    <w:p w:rsidR="002579E0" w:rsidRPr="00DE7A8D" w:rsidRDefault="00CF501C">
      <w:pPr>
        <w:pStyle w:val="a7"/>
        <w:spacing w:line="480" w:lineRule="exact"/>
        <w:ind w:firstLine="560"/>
        <w:rPr>
          <w:rFonts w:ascii="宋体" w:hAnsi="宋体" w:hint="eastAsia"/>
          <w:sz w:val="28"/>
          <w:szCs w:val="28"/>
        </w:rPr>
      </w:pPr>
      <w:r w:rsidRPr="00DE7A8D">
        <w:rPr>
          <w:rFonts w:ascii="宋体" w:hAnsi="宋体" w:hint="eastAsia"/>
          <w:sz w:val="28"/>
          <w:szCs w:val="28"/>
        </w:rPr>
        <w:t>本标准不涉及专利问题。</w:t>
      </w:r>
    </w:p>
    <w:p w:rsidR="002579E0" w:rsidRPr="00DE7A8D" w:rsidRDefault="00CF501C">
      <w:pPr>
        <w:pStyle w:val="a7"/>
        <w:numPr>
          <w:ilvl w:val="0"/>
          <w:numId w:val="1"/>
        </w:numPr>
        <w:ind w:left="0" w:firstLineChars="0" w:firstLine="0"/>
        <w:rPr>
          <w:rFonts w:ascii="宋体" w:hAnsi="宋体" w:hint="eastAsia"/>
          <w:sz w:val="30"/>
          <w:szCs w:val="30"/>
        </w:rPr>
      </w:pPr>
      <w:r w:rsidRPr="00DE7A8D">
        <w:rPr>
          <w:rFonts w:ascii="宋体" w:hAnsi="宋体" w:hint="eastAsia"/>
          <w:sz w:val="30"/>
          <w:szCs w:val="30"/>
        </w:rPr>
        <w:t>预期达到的社会效益，对产业发展的作用等情况</w:t>
      </w:r>
    </w:p>
    <w:p w:rsidR="002579E0" w:rsidRPr="00DE7A8D" w:rsidRDefault="00DE7A8D" w:rsidP="00DE7A8D">
      <w:pPr>
        <w:pStyle w:val="a7"/>
        <w:spacing w:line="480" w:lineRule="exact"/>
        <w:ind w:firstLine="560"/>
        <w:rPr>
          <w:rFonts w:ascii="宋体" w:hAnsi="宋体" w:hint="eastAsia"/>
          <w:sz w:val="28"/>
          <w:szCs w:val="28"/>
        </w:rPr>
      </w:pPr>
      <w:r w:rsidRPr="00DE7A8D">
        <w:rPr>
          <w:rFonts w:ascii="宋体" w:hAnsi="宋体" w:hint="eastAsia"/>
          <w:sz w:val="28"/>
          <w:szCs w:val="28"/>
        </w:rPr>
        <w:t>带式输送机机身架是保障设备稳定运行的核心部件，其参数与尺寸的规范性直接影响设备通用性、适配性及运行安全。当前行业内机身架规格混乱、非标产品较多，导致跨企业适配难度大、生产运</w:t>
      </w:r>
      <w:proofErr w:type="gramStart"/>
      <w:r w:rsidRPr="00DE7A8D">
        <w:rPr>
          <w:rFonts w:ascii="宋体" w:hAnsi="宋体" w:hint="eastAsia"/>
          <w:sz w:val="28"/>
          <w:szCs w:val="28"/>
        </w:rPr>
        <w:t>维成本</w:t>
      </w:r>
      <w:proofErr w:type="gramEnd"/>
      <w:r w:rsidRPr="00DE7A8D">
        <w:rPr>
          <w:rFonts w:ascii="宋体" w:hAnsi="宋体" w:hint="eastAsia"/>
          <w:sz w:val="28"/>
          <w:szCs w:val="28"/>
        </w:rPr>
        <w:t>高，制约了行业规模化、标准化发展。为此，制定本标准可统一机身架设计、制造的技术依据，规范市场秩序，降低企业生产与应用成本，提升行业整体技术水平，具有重要的现实意义和必要性。</w:t>
      </w:r>
    </w:p>
    <w:p w:rsidR="002579E0" w:rsidRPr="00DE7A8D" w:rsidRDefault="00CF501C">
      <w:pPr>
        <w:pStyle w:val="a7"/>
        <w:numPr>
          <w:ilvl w:val="0"/>
          <w:numId w:val="1"/>
        </w:numPr>
        <w:ind w:left="0" w:firstLineChars="0" w:firstLine="0"/>
        <w:rPr>
          <w:rFonts w:ascii="宋体" w:hAnsi="宋体" w:hint="eastAsia"/>
          <w:sz w:val="30"/>
          <w:szCs w:val="30"/>
        </w:rPr>
      </w:pPr>
      <w:r w:rsidRPr="00DE7A8D">
        <w:rPr>
          <w:rFonts w:ascii="宋体" w:hAnsi="宋体" w:hint="eastAsia"/>
          <w:sz w:val="30"/>
          <w:szCs w:val="30"/>
        </w:rPr>
        <w:t>采标与国际、国外对比情况</w:t>
      </w:r>
    </w:p>
    <w:p w:rsidR="002579E0" w:rsidRPr="00DE7A8D" w:rsidRDefault="00CF501C">
      <w:pPr>
        <w:widowControl/>
        <w:topLinePunct/>
        <w:spacing w:line="480" w:lineRule="exact"/>
        <w:ind w:firstLineChars="200" w:firstLine="560"/>
        <w:jc w:val="left"/>
        <w:rPr>
          <w:rFonts w:ascii="宋体" w:hAnsi="宋体" w:hint="eastAsia"/>
          <w:sz w:val="28"/>
          <w:szCs w:val="28"/>
        </w:rPr>
      </w:pPr>
      <w:r w:rsidRPr="00DE7A8D">
        <w:rPr>
          <w:rFonts w:ascii="宋体" w:hAnsi="宋体" w:hint="eastAsia"/>
          <w:sz w:val="28"/>
          <w:szCs w:val="28"/>
        </w:rPr>
        <w:t>本标准没有采用国际标准。</w:t>
      </w:r>
    </w:p>
    <w:p w:rsidR="002579E0" w:rsidRPr="00DE7A8D" w:rsidRDefault="00CF501C">
      <w:pPr>
        <w:widowControl/>
        <w:topLinePunct/>
        <w:spacing w:line="480" w:lineRule="exact"/>
        <w:ind w:firstLineChars="200" w:firstLine="560"/>
        <w:jc w:val="left"/>
        <w:rPr>
          <w:rFonts w:ascii="宋体" w:hAnsi="宋体" w:hint="eastAsia"/>
          <w:sz w:val="28"/>
          <w:szCs w:val="28"/>
        </w:rPr>
      </w:pPr>
      <w:r w:rsidRPr="00DE7A8D">
        <w:rPr>
          <w:rFonts w:ascii="宋体" w:hAnsi="宋体" w:hint="eastAsia"/>
          <w:sz w:val="28"/>
          <w:szCs w:val="28"/>
        </w:rPr>
        <w:t>本标准制定过程中未查到同类国际、国外标准。</w:t>
      </w:r>
    </w:p>
    <w:p w:rsidR="002579E0" w:rsidRPr="00DE7A8D" w:rsidRDefault="00CF501C">
      <w:pPr>
        <w:widowControl/>
        <w:topLinePunct/>
        <w:spacing w:line="480" w:lineRule="exact"/>
        <w:ind w:firstLineChars="200" w:firstLine="560"/>
        <w:jc w:val="left"/>
        <w:rPr>
          <w:rFonts w:ascii="宋体" w:hAnsi="宋体" w:hint="eastAsia"/>
          <w:sz w:val="28"/>
          <w:szCs w:val="28"/>
        </w:rPr>
      </w:pPr>
      <w:r w:rsidRPr="00DE7A8D">
        <w:rPr>
          <w:rFonts w:ascii="宋体" w:hAnsi="宋体" w:hint="eastAsia"/>
          <w:sz w:val="28"/>
          <w:szCs w:val="28"/>
        </w:rPr>
        <w:t>本标准制定过程中未测试国外的样品和样机。</w:t>
      </w:r>
    </w:p>
    <w:p w:rsidR="002579E0" w:rsidRPr="00DE7A8D" w:rsidRDefault="00CF501C">
      <w:pPr>
        <w:widowControl/>
        <w:topLinePunct/>
        <w:spacing w:line="480" w:lineRule="exact"/>
        <w:ind w:firstLineChars="200" w:firstLine="560"/>
        <w:jc w:val="left"/>
        <w:rPr>
          <w:rFonts w:ascii="宋体" w:hAnsi="宋体" w:hint="eastAsia"/>
          <w:sz w:val="28"/>
          <w:szCs w:val="28"/>
        </w:rPr>
      </w:pPr>
      <w:r w:rsidRPr="00DE7A8D">
        <w:rPr>
          <w:rFonts w:ascii="宋体" w:hAnsi="宋体" w:hint="eastAsia"/>
          <w:sz w:val="28"/>
          <w:szCs w:val="28"/>
        </w:rPr>
        <w:t>本标准水平为国内先进水平。</w:t>
      </w:r>
    </w:p>
    <w:p w:rsidR="002579E0" w:rsidRPr="00DE7A8D" w:rsidRDefault="00CF501C">
      <w:pPr>
        <w:pStyle w:val="a7"/>
        <w:numPr>
          <w:ilvl w:val="0"/>
          <w:numId w:val="1"/>
        </w:numPr>
        <w:ind w:left="0" w:firstLineChars="0" w:firstLine="0"/>
        <w:rPr>
          <w:rFonts w:ascii="宋体" w:hAnsi="宋体" w:hint="eastAsia"/>
          <w:sz w:val="30"/>
          <w:szCs w:val="30"/>
        </w:rPr>
      </w:pPr>
      <w:r w:rsidRPr="00DE7A8D">
        <w:rPr>
          <w:rFonts w:ascii="宋体" w:hAnsi="宋体" w:hint="eastAsia"/>
          <w:sz w:val="30"/>
          <w:szCs w:val="30"/>
        </w:rPr>
        <w:t>重大分歧意见的处理经过和依据</w:t>
      </w:r>
    </w:p>
    <w:p w:rsidR="002579E0" w:rsidRPr="00DE7A8D" w:rsidRDefault="00CF501C">
      <w:pPr>
        <w:widowControl/>
        <w:topLinePunct/>
        <w:spacing w:line="480" w:lineRule="exact"/>
        <w:ind w:firstLineChars="200" w:firstLine="560"/>
        <w:jc w:val="left"/>
        <w:rPr>
          <w:rFonts w:ascii="宋体" w:hAnsi="宋体" w:hint="eastAsia"/>
          <w:sz w:val="28"/>
          <w:szCs w:val="28"/>
        </w:rPr>
      </w:pPr>
      <w:r w:rsidRPr="00DE7A8D">
        <w:rPr>
          <w:rFonts w:ascii="宋体" w:hAnsi="宋体" w:hint="eastAsia"/>
          <w:sz w:val="28"/>
          <w:szCs w:val="28"/>
        </w:rPr>
        <w:t>无。</w:t>
      </w:r>
    </w:p>
    <w:p w:rsidR="002579E0" w:rsidRPr="00DE7A8D" w:rsidRDefault="00CF501C">
      <w:pPr>
        <w:pStyle w:val="a7"/>
        <w:numPr>
          <w:ilvl w:val="0"/>
          <w:numId w:val="1"/>
        </w:numPr>
        <w:ind w:left="0" w:firstLineChars="0" w:firstLine="0"/>
        <w:rPr>
          <w:rFonts w:ascii="宋体" w:hAnsi="宋体" w:hint="eastAsia"/>
          <w:sz w:val="30"/>
          <w:szCs w:val="30"/>
        </w:rPr>
      </w:pPr>
      <w:r w:rsidRPr="00DE7A8D">
        <w:rPr>
          <w:rFonts w:ascii="宋体" w:hAnsi="宋体" w:hint="eastAsia"/>
          <w:sz w:val="30"/>
          <w:szCs w:val="30"/>
        </w:rPr>
        <w:t>标准性质的建议说明</w:t>
      </w:r>
    </w:p>
    <w:p w:rsidR="002579E0" w:rsidRPr="00DE7A8D" w:rsidRDefault="00CF501C">
      <w:pPr>
        <w:widowControl/>
        <w:topLinePunct/>
        <w:spacing w:line="480" w:lineRule="exact"/>
        <w:ind w:firstLineChars="200" w:firstLine="560"/>
        <w:jc w:val="left"/>
        <w:rPr>
          <w:rFonts w:ascii="宋体" w:hAnsi="宋体" w:hint="eastAsia"/>
          <w:sz w:val="28"/>
          <w:szCs w:val="28"/>
        </w:rPr>
      </w:pPr>
      <w:r w:rsidRPr="00DE7A8D">
        <w:rPr>
          <w:rFonts w:ascii="宋体" w:hAnsi="宋体" w:hint="eastAsia"/>
          <w:sz w:val="28"/>
          <w:szCs w:val="28"/>
        </w:rPr>
        <w:t>本标准建议由本团体成员约定采用或按照本团体的规定供社会自愿采用。</w:t>
      </w:r>
    </w:p>
    <w:p w:rsidR="002579E0" w:rsidRPr="00DE7A8D" w:rsidRDefault="00CF501C">
      <w:pPr>
        <w:pStyle w:val="a7"/>
        <w:numPr>
          <w:ilvl w:val="0"/>
          <w:numId w:val="1"/>
        </w:numPr>
        <w:ind w:left="0" w:firstLineChars="0" w:firstLine="0"/>
        <w:rPr>
          <w:rFonts w:ascii="宋体" w:hAnsi="宋体" w:hint="eastAsia"/>
          <w:sz w:val="30"/>
          <w:szCs w:val="30"/>
        </w:rPr>
      </w:pPr>
      <w:r w:rsidRPr="00DE7A8D">
        <w:rPr>
          <w:rFonts w:ascii="宋体" w:hAnsi="宋体" w:hint="eastAsia"/>
          <w:sz w:val="30"/>
          <w:szCs w:val="30"/>
        </w:rPr>
        <w:t>贯彻标准的要求和措施建议</w:t>
      </w:r>
    </w:p>
    <w:p w:rsidR="002579E0" w:rsidRPr="00DE7A8D" w:rsidRDefault="00CF501C">
      <w:pPr>
        <w:widowControl/>
        <w:topLinePunct/>
        <w:spacing w:line="480" w:lineRule="exact"/>
        <w:ind w:firstLineChars="200" w:firstLine="560"/>
        <w:jc w:val="left"/>
        <w:rPr>
          <w:rFonts w:ascii="宋体" w:hAnsi="宋体" w:hint="eastAsia"/>
          <w:sz w:val="28"/>
          <w:szCs w:val="28"/>
        </w:rPr>
      </w:pPr>
      <w:r w:rsidRPr="00DE7A8D">
        <w:rPr>
          <w:rFonts w:ascii="宋体" w:hAnsi="宋体" w:hint="eastAsia"/>
          <w:sz w:val="28"/>
          <w:szCs w:val="28"/>
        </w:rPr>
        <w:t>建议本标准批准发布1个月后实施。</w:t>
      </w:r>
    </w:p>
    <w:p w:rsidR="002579E0" w:rsidRPr="00DE7A8D" w:rsidRDefault="00CF501C">
      <w:pPr>
        <w:pStyle w:val="a7"/>
        <w:numPr>
          <w:ilvl w:val="0"/>
          <w:numId w:val="1"/>
        </w:numPr>
        <w:ind w:left="0" w:firstLineChars="0" w:firstLine="0"/>
        <w:jc w:val="left"/>
        <w:rPr>
          <w:rFonts w:ascii="宋体" w:hAnsi="宋体" w:hint="eastAsia"/>
          <w:sz w:val="30"/>
          <w:szCs w:val="30"/>
        </w:rPr>
      </w:pPr>
      <w:r w:rsidRPr="00DE7A8D">
        <w:rPr>
          <w:rFonts w:ascii="宋体" w:hAnsi="宋体" w:hint="eastAsia"/>
          <w:sz w:val="30"/>
          <w:szCs w:val="30"/>
        </w:rPr>
        <w:t>废止现行相关标准的建议</w:t>
      </w:r>
    </w:p>
    <w:p w:rsidR="002579E0" w:rsidRPr="00DE7A8D" w:rsidRDefault="00CF501C">
      <w:pPr>
        <w:widowControl/>
        <w:topLinePunct/>
        <w:spacing w:line="480" w:lineRule="exact"/>
        <w:ind w:firstLineChars="200" w:firstLine="560"/>
        <w:jc w:val="left"/>
        <w:rPr>
          <w:rFonts w:ascii="宋体" w:hAnsi="宋体" w:hint="eastAsia"/>
          <w:sz w:val="28"/>
          <w:szCs w:val="28"/>
        </w:rPr>
      </w:pPr>
      <w:r w:rsidRPr="00DE7A8D">
        <w:rPr>
          <w:rFonts w:ascii="宋体" w:hAnsi="宋体" w:hint="eastAsia"/>
          <w:sz w:val="28"/>
          <w:szCs w:val="28"/>
        </w:rPr>
        <w:t>无。</w:t>
      </w:r>
    </w:p>
    <w:p w:rsidR="002579E0" w:rsidRPr="00DE7A8D" w:rsidRDefault="00CF501C">
      <w:pPr>
        <w:pStyle w:val="a7"/>
        <w:numPr>
          <w:ilvl w:val="0"/>
          <w:numId w:val="1"/>
        </w:numPr>
        <w:ind w:left="0" w:firstLineChars="0" w:firstLine="0"/>
        <w:rPr>
          <w:rFonts w:ascii="宋体" w:hAnsi="宋体" w:hint="eastAsia"/>
          <w:sz w:val="30"/>
          <w:szCs w:val="30"/>
        </w:rPr>
      </w:pPr>
      <w:r w:rsidRPr="00DE7A8D">
        <w:rPr>
          <w:rFonts w:ascii="宋体" w:hAnsi="宋体" w:hint="eastAsia"/>
          <w:sz w:val="30"/>
          <w:szCs w:val="30"/>
        </w:rPr>
        <w:t>其他应予说明的事项</w:t>
      </w:r>
    </w:p>
    <w:p w:rsidR="002579E0" w:rsidRPr="00DE7A8D" w:rsidRDefault="00CF501C">
      <w:pPr>
        <w:widowControl/>
        <w:topLinePunct/>
        <w:spacing w:line="480" w:lineRule="exact"/>
        <w:ind w:firstLineChars="200" w:firstLine="560"/>
        <w:jc w:val="left"/>
        <w:rPr>
          <w:rFonts w:ascii="宋体" w:hAnsi="宋体" w:hint="eastAsia"/>
          <w:sz w:val="28"/>
          <w:szCs w:val="28"/>
        </w:rPr>
      </w:pPr>
      <w:r w:rsidRPr="00DE7A8D">
        <w:rPr>
          <w:rFonts w:ascii="宋体" w:hAnsi="宋体" w:hint="eastAsia"/>
          <w:sz w:val="28"/>
          <w:szCs w:val="28"/>
        </w:rPr>
        <w:t>无。</w:t>
      </w:r>
    </w:p>
    <w:sectPr w:rsidR="002579E0" w:rsidRPr="00DE7A8D" w:rsidSect="002579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579" w:rsidRDefault="00C62579" w:rsidP="006977E1">
      <w:r>
        <w:separator/>
      </w:r>
    </w:p>
  </w:endnote>
  <w:endnote w:type="continuationSeparator" w:id="0">
    <w:p w:rsidR="00C62579" w:rsidRDefault="00C62579" w:rsidP="00697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0030101010101"/>
    <w:charset w:val="86"/>
    <w:family w:val="auto"/>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Bliss Light">
    <w:altName w:val="Times New Roman"/>
    <w:charset w:val="00"/>
    <w:family w:val="auto"/>
    <w:pitch w:val="default"/>
    <w:sig w:usb0="00000000"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579" w:rsidRDefault="00C62579" w:rsidP="006977E1">
      <w:r>
        <w:separator/>
      </w:r>
    </w:p>
  </w:footnote>
  <w:footnote w:type="continuationSeparator" w:id="0">
    <w:p w:rsidR="00C62579" w:rsidRDefault="00C62579" w:rsidP="006977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1B6D05"/>
    <w:multiLevelType w:val="multilevel"/>
    <w:tmpl w:val="661B6D05"/>
    <w:lvl w:ilvl="0">
      <w:start w:val="1"/>
      <w:numFmt w:val="japaneseCounting"/>
      <w:lvlText w:val="%1、"/>
      <w:lvlJc w:val="left"/>
      <w:pPr>
        <w:ind w:left="720" w:hanging="720"/>
      </w:pPr>
      <w:rPr>
        <w:rFonts w:ascii="黑体" w:eastAsia="黑体" w:hAnsi="黑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NkY2EyY2E0MzZmOWU4NWI2NzUzMTE0NjZkM2FiMDgifQ=="/>
  </w:docVars>
  <w:rsids>
    <w:rsidRoot w:val="007E2A24"/>
    <w:rsid w:val="00032D81"/>
    <w:rsid w:val="0003395A"/>
    <w:rsid w:val="00040995"/>
    <w:rsid w:val="0004604F"/>
    <w:rsid w:val="000524E2"/>
    <w:rsid w:val="00052F7C"/>
    <w:rsid w:val="00066B84"/>
    <w:rsid w:val="00072309"/>
    <w:rsid w:val="00084D0A"/>
    <w:rsid w:val="000B2905"/>
    <w:rsid w:val="000B3C77"/>
    <w:rsid w:val="000C3BE1"/>
    <w:rsid w:val="000D6983"/>
    <w:rsid w:val="000E678A"/>
    <w:rsid w:val="000F0ED2"/>
    <w:rsid w:val="000F58E5"/>
    <w:rsid w:val="00111D89"/>
    <w:rsid w:val="00137EE7"/>
    <w:rsid w:val="001560C2"/>
    <w:rsid w:val="00171F6C"/>
    <w:rsid w:val="00185FD0"/>
    <w:rsid w:val="0018734B"/>
    <w:rsid w:val="00195578"/>
    <w:rsid w:val="001975E2"/>
    <w:rsid w:val="001A7252"/>
    <w:rsid w:val="001B0105"/>
    <w:rsid w:val="001B399D"/>
    <w:rsid w:val="001C6FE4"/>
    <w:rsid w:val="001D3FAF"/>
    <w:rsid w:val="001E33B4"/>
    <w:rsid w:val="001E4BCE"/>
    <w:rsid w:val="00204574"/>
    <w:rsid w:val="0022192F"/>
    <w:rsid w:val="0023555F"/>
    <w:rsid w:val="002579E0"/>
    <w:rsid w:val="0026588A"/>
    <w:rsid w:val="002731B2"/>
    <w:rsid w:val="00275134"/>
    <w:rsid w:val="00275262"/>
    <w:rsid w:val="002779F3"/>
    <w:rsid w:val="00291733"/>
    <w:rsid w:val="002A3559"/>
    <w:rsid w:val="002A7B5D"/>
    <w:rsid w:val="002B1D08"/>
    <w:rsid w:val="002B3580"/>
    <w:rsid w:val="00302283"/>
    <w:rsid w:val="00302711"/>
    <w:rsid w:val="0031179A"/>
    <w:rsid w:val="003123BA"/>
    <w:rsid w:val="00313476"/>
    <w:rsid w:val="003179CF"/>
    <w:rsid w:val="00331ACF"/>
    <w:rsid w:val="003476B6"/>
    <w:rsid w:val="00350768"/>
    <w:rsid w:val="003576E5"/>
    <w:rsid w:val="00361C38"/>
    <w:rsid w:val="00364BE7"/>
    <w:rsid w:val="0037627A"/>
    <w:rsid w:val="00392DFA"/>
    <w:rsid w:val="003B0F54"/>
    <w:rsid w:val="003B351A"/>
    <w:rsid w:val="003C5C4D"/>
    <w:rsid w:val="003E2080"/>
    <w:rsid w:val="003F0B73"/>
    <w:rsid w:val="00401693"/>
    <w:rsid w:val="00406CA9"/>
    <w:rsid w:val="004133FB"/>
    <w:rsid w:val="00415F53"/>
    <w:rsid w:val="00417D26"/>
    <w:rsid w:val="004338AB"/>
    <w:rsid w:val="00433DE9"/>
    <w:rsid w:val="00447D9D"/>
    <w:rsid w:val="00475703"/>
    <w:rsid w:val="00477AE1"/>
    <w:rsid w:val="0049289C"/>
    <w:rsid w:val="004B2DF8"/>
    <w:rsid w:val="004B36B2"/>
    <w:rsid w:val="004C3BD6"/>
    <w:rsid w:val="004C47E4"/>
    <w:rsid w:val="004C58DA"/>
    <w:rsid w:val="004C7004"/>
    <w:rsid w:val="004D6BBE"/>
    <w:rsid w:val="004F1C56"/>
    <w:rsid w:val="004F7EE6"/>
    <w:rsid w:val="0050129B"/>
    <w:rsid w:val="00505A33"/>
    <w:rsid w:val="00506287"/>
    <w:rsid w:val="005131B5"/>
    <w:rsid w:val="0052309C"/>
    <w:rsid w:val="0053353C"/>
    <w:rsid w:val="00537DB8"/>
    <w:rsid w:val="00554868"/>
    <w:rsid w:val="00556D12"/>
    <w:rsid w:val="00572D88"/>
    <w:rsid w:val="005A7027"/>
    <w:rsid w:val="005B6428"/>
    <w:rsid w:val="005D0C2E"/>
    <w:rsid w:val="005D415D"/>
    <w:rsid w:val="005D77D9"/>
    <w:rsid w:val="005E0B0D"/>
    <w:rsid w:val="005E73E1"/>
    <w:rsid w:val="005F0F80"/>
    <w:rsid w:val="006013FE"/>
    <w:rsid w:val="006323B5"/>
    <w:rsid w:val="00634CA1"/>
    <w:rsid w:val="0066233D"/>
    <w:rsid w:val="00685892"/>
    <w:rsid w:val="006916CC"/>
    <w:rsid w:val="00694AD8"/>
    <w:rsid w:val="006954BA"/>
    <w:rsid w:val="0069746D"/>
    <w:rsid w:val="006977E1"/>
    <w:rsid w:val="006B21B8"/>
    <w:rsid w:val="006B30C7"/>
    <w:rsid w:val="006C0ABD"/>
    <w:rsid w:val="006C43A8"/>
    <w:rsid w:val="006C6C41"/>
    <w:rsid w:val="006D3776"/>
    <w:rsid w:val="006E2BAD"/>
    <w:rsid w:val="006F1954"/>
    <w:rsid w:val="006F5012"/>
    <w:rsid w:val="006F5B57"/>
    <w:rsid w:val="00702C28"/>
    <w:rsid w:val="00711165"/>
    <w:rsid w:val="00733A0F"/>
    <w:rsid w:val="00737066"/>
    <w:rsid w:val="0076018F"/>
    <w:rsid w:val="0077598A"/>
    <w:rsid w:val="00777737"/>
    <w:rsid w:val="00783247"/>
    <w:rsid w:val="007929E4"/>
    <w:rsid w:val="007B5808"/>
    <w:rsid w:val="007C7433"/>
    <w:rsid w:val="007E2A24"/>
    <w:rsid w:val="007F56F6"/>
    <w:rsid w:val="007F7540"/>
    <w:rsid w:val="008032A1"/>
    <w:rsid w:val="008441F8"/>
    <w:rsid w:val="00845F73"/>
    <w:rsid w:val="00856749"/>
    <w:rsid w:val="008739FE"/>
    <w:rsid w:val="008B34D9"/>
    <w:rsid w:val="008C0576"/>
    <w:rsid w:val="008C6596"/>
    <w:rsid w:val="008D1F7B"/>
    <w:rsid w:val="008D54EE"/>
    <w:rsid w:val="008F2803"/>
    <w:rsid w:val="00901E6D"/>
    <w:rsid w:val="00905DDA"/>
    <w:rsid w:val="00914299"/>
    <w:rsid w:val="00915163"/>
    <w:rsid w:val="00935968"/>
    <w:rsid w:val="00940FDE"/>
    <w:rsid w:val="00944978"/>
    <w:rsid w:val="00953A53"/>
    <w:rsid w:val="009606E4"/>
    <w:rsid w:val="0097167F"/>
    <w:rsid w:val="00977EB1"/>
    <w:rsid w:val="00980952"/>
    <w:rsid w:val="00983642"/>
    <w:rsid w:val="00991D64"/>
    <w:rsid w:val="009949AF"/>
    <w:rsid w:val="009954FC"/>
    <w:rsid w:val="00997A43"/>
    <w:rsid w:val="009A1D2F"/>
    <w:rsid w:val="009A23EB"/>
    <w:rsid w:val="009A605D"/>
    <w:rsid w:val="009B4356"/>
    <w:rsid w:val="009B61AE"/>
    <w:rsid w:val="009C60A4"/>
    <w:rsid w:val="009D197A"/>
    <w:rsid w:val="009D60FB"/>
    <w:rsid w:val="009E0E5D"/>
    <w:rsid w:val="009E5FE4"/>
    <w:rsid w:val="009E7C63"/>
    <w:rsid w:val="00A11FD3"/>
    <w:rsid w:val="00A27495"/>
    <w:rsid w:val="00A3073E"/>
    <w:rsid w:val="00A30D0B"/>
    <w:rsid w:val="00A329B9"/>
    <w:rsid w:val="00A3395C"/>
    <w:rsid w:val="00A33E69"/>
    <w:rsid w:val="00A34A95"/>
    <w:rsid w:val="00A46FEA"/>
    <w:rsid w:val="00A47911"/>
    <w:rsid w:val="00A47D09"/>
    <w:rsid w:val="00A531C0"/>
    <w:rsid w:val="00A62209"/>
    <w:rsid w:val="00A629AA"/>
    <w:rsid w:val="00A664CB"/>
    <w:rsid w:val="00A72340"/>
    <w:rsid w:val="00A74E02"/>
    <w:rsid w:val="00A77F69"/>
    <w:rsid w:val="00A8341D"/>
    <w:rsid w:val="00A86808"/>
    <w:rsid w:val="00A918E0"/>
    <w:rsid w:val="00AB21C9"/>
    <w:rsid w:val="00AB6727"/>
    <w:rsid w:val="00AB6A0E"/>
    <w:rsid w:val="00AC024E"/>
    <w:rsid w:val="00AC5362"/>
    <w:rsid w:val="00AE0793"/>
    <w:rsid w:val="00AF3C71"/>
    <w:rsid w:val="00AF3F9A"/>
    <w:rsid w:val="00AF5FCD"/>
    <w:rsid w:val="00B32A8D"/>
    <w:rsid w:val="00B36A9F"/>
    <w:rsid w:val="00B40464"/>
    <w:rsid w:val="00B40472"/>
    <w:rsid w:val="00B557A6"/>
    <w:rsid w:val="00B60C8C"/>
    <w:rsid w:val="00B6578E"/>
    <w:rsid w:val="00B708A5"/>
    <w:rsid w:val="00B750B9"/>
    <w:rsid w:val="00B76B2E"/>
    <w:rsid w:val="00B90260"/>
    <w:rsid w:val="00B904E8"/>
    <w:rsid w:val="00BA2070"/>
    <w:rsid w:val="00BD148E"/>
    <w:rsid w:val="00BD2329"/>
    <w:rsid w:val="00BE2E5E"/>
    <w:rsid w:val="00BF3243"/>
    <w:rsid w:val="00BF746A"/>
    <w:rsid w:val="00C03776"/>
    <w:rsid w:val="00C07D34"/>
    <w:rsid w:val="00C107C1"/>
    <w:rsid w:val="00C223BF"/>
    <w:rsid w:val="00C23AB4"/>
    <w:rsid w:val="00C348BE"/>
    <w:rsid w:val="00C46CC2"/>
    <w:rsid w:val="00C50383"/>
    <w:rsid w:val="00C53134"/>
    <w:rsid w:val="00C55E77"/>
    <w:rsid w:val="00C57126"/>
    <w:rsid w:val="00C57919"/>
    <w:rsid w:val="00C62579"/>
    <w:rsid w:val="00C81B49"/>
    <w:rsid w:val="00C83006"/>
    <w:rsid w:val="00C875D0"/>
    <w:rsid w:val="00C87AB1"/>
    <w:rsid w:val="00C87DBD"/>
    <w:rsid w:val="00C92FA3"/>
    <w:rsid w:val="00C972B0"/>
    <w:rsid w:val="00CA02A9"/>
    <w:rsid w:val="00CA5171"/>
    <w:rsid w:val="00CB07E2"/>
    <w:rsid w:val="00CB6039"/>
    <w:rsid w:val="00CD3EF2"/>
    <w:rsid w:val="00CD5AD4"/>
    <w:rsid w:val="00CD7BC2"/>
    <w:rsid w:val="00CE61D1"/>
    <w:rsid w:val="00CE7C86"/>
    <w:rsid w:val="00CF501C"/>
    <w:rsid w:val="00D01550"/>
    <w:rsid w:val="00D040BB"/>
    <w:rsid w:val="00D063F1"/>
    <w:rsid w:val="00D12238"/>
    <w:rsid w:val="00D126B4"/>
    <w:rsid w:val="00D56533"/>
    <w:rsid w:val="00D607F0"/>
    <w:rsid w:val="00D62F41"/>
    <w:rsid w:val="00D76B19"/>
    <w:rsid w:val="00D8740B"/>
    <w:rsid w:val="00DA597B"/>
    <w:rsid w:val="00DB0B7A"/>
    <w:rsid w:val="00DB1308"/>
    <w:rsid w:val="00DB1797"/>
    <w:rsid w:val="00DB29C6"/>
    <w:rsid w:val="00DC19B5"/>
    <w:rsid w:val="00DC41D5"/>
    <w:rsid w:val="00DD7564"/>
    <w:rsid w:val="00DE3DD5"/>
    <w:rsid w:val="00DE7781"/>
    <w:rsid w:val="00DE7A8D"/>
    <w:rsid w:val="00DF17C0"/>
    <w:rsid w:val="00DF1F6F"/>
    <w:rsid w:val="00DF6346"/>
    <w:rsid w:val="00E02D58"/>
    <w:rsid w:val="00E15659"/>
    <w:rsid w:val="00E20ED7"/>
    <w:rsid w:val="00E30A71"/>
    <w:rsid w:val="00E31E92"/>
    <w:rsid w:val="00E40E5D"/>
    <w:rsid w:val="00E442FD"/>
    <w:rsid w:val="00E45FBA"/>
    <w:rsid w:val="00E46360"/>
    <w:rsid w:val="00E47236"/>
    <w:rsid w:val="00E6442D"/>
    <w:rsid w:val="00E7161A"/>
    <w:rsid w:val="00E738FB"/>
    <w:rsid w:val="00E752A3"/>
    <w:rsid w:val="00E81D8F"/>
    <w:rsid w:val="00E851DC"/>
    <w:rsid w:val="00E93A0F"/>
    <w:rsid w:val="00EC63CB"/>
    <w:rsid w:val="00EC7EFC"/>
    <w:rsid w:val="00EE7B1A"/>
    <w:rsid w:val="00F02AE2"/>
    <w:rsid w:val="00F10678"/>
    <w:rsid w:val="00F12917"/>
    <w:rsid w:val="00F1384D"/>
    <w:rsid w:val="00F1601D"/>
    <w:rsid w:val="00F23726"/>
    <w:rsid w:val="00F35BA8"/>
    <w:rsid w:val="00F52EAD"/>
    <w:rsid w:val="00F5510B"/>
    <w:rsid w:val="00F60DFD"/>
    <w:rsid w:val="00F6390E"/>
    <w:rsid w:val="00F7095F"/>
    <w:rsid w:val="00F817A8"/>
    <w:rsid w:val="00FA6821"/>
    <w:rsid w:val="00FB083C"/>
    <w:rsid w:val="00FB24E5"/>
    <w:rsid w:val="00FC5D49"/>
    <w:rsid w:val="00FD1B24"/>
    <w:rsid w:val="00FE4C9C"/>
    <w:rsid w:val="00FE7A95"/>
    <w:rsid w:val="00FF2E68"/>
    <w:rsid w:val="00FF3901"/>
    <w:rsid w:val="04C904B8"/>
    <w:rsid w:val="066E30C6"/>
    <w:rsid w:val="0DA11FD2"/>
    <w:rsid w:val="0FDC5544"/>
    <w:rsid w:val="232761AB"/>
    <w:rsid w:val="24507E57"/>
    <w:rsid w:val="32222E32"/>
    <w:rsid w:val="3FB452E6"/>
    <w:rsid w:val="44A1408B"/>
    <w:rsid w:val="460C19D8"/>
    <w:rsid w:val="648607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KMText"/>
    <w:qFormat/>
    <w:rsid w:val="002579E0"/>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KMText">
    <w:name w:val="KM_Text"/>
    <w:qFormat/>
    <w:rsid w:val="002579E0"/>
    <w:pPr>
      <w:spacing w:line="284" w:lineRule="exact"/>
    </w:pPr>
    <w:rPr>
      <w:rFonts w:ascii="Bliss Light" w:eastAsia="宋体" w:hAnsi="Bliss Light" w:cs="Times New Roman"/>
      <w:sz w:val="22"/>
      <w:szCs w:val="22"/>
      <w:lang w:val="de-DE" w:eastAsia="de-DE"/>
    </w:rPr>
  </w:style>
  <w:style w:type="paragraph" w:styleId="a3">
    <w:name w:val="footer"/>
    <w:basedOn w:val="a"/>
    <w:link w:val="Char"/>
    <w:uiPriority w:val="99"/>
    <w:unhideWhenUsed/>
    <w:rsid w:val="002579E0"/>
    <w:pPr>
      <w:tabs>
        <w:tab w:val="center" w:pos="4153"/>
        <w:tab w:val="right" w:pos="8306"/>
      </w:tabs>
      <w:snapToGrid w:val="0"/>
      <w:jc w:val="left"/>
    </w:pPr>
    <w:rPr>
      <w:sz w:val="18"/>
      <w:szCs w:val="18"/>
    </w:rPr>
  </w:style>
  <w:style w:type="paragraph" w:styleId="a4">
    <w:name w:val="header"/>
    <w:basedOn w:val="a"/>
    <w:link w:val="Char0"/>
    <w:uiPriority w:val="99"/>
    <w:unhideWhenUsed/>
    <w:rsid w:val="002579E0"/>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rsid w:val="002579E0"/>
    <w:pPr>
      <w:widowControl/>
      <w:spacing w:before="100" w:beforeAutospacing="1" w:after="100" w:afterAutospacing="1"/>
      <w:jc w:val="left"/>
    </w:pPr>
    <w:rPr>
      <w:rFonts w:ascii="宋体" w:hAnsi="宋体" w:cs="宋体"/>
      <w:kern w:val="0"/>
      <w:sz w:val="24"/>
      <w:szCs w:val="24"/>
    </w:rPr>
  </w:style>
  <w:style w:type="table" w:styleId="a6">
    <w:name w:val="Table Grid"/>
    <w:basedOn w:val="a1"/>
    <w:uiPriority w:val="59"/>
    <w:rsid w:val="002579E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
    <w:name w:val="列出段落1"/>
    <w:basedOn w:val="a"/>
    <w:uiPriority w:val="34"/>
    <w:qFormat/>
    <w:rsid w:val="002579E0"/>
    <w:pPr>
      <w:widowControl/>
      <w:adjustRightInd w:val="0"/>
      <w:snapToGrid w:val="0"/>
      <w:spacing w:after="200"/>
      <w:ind w:firstLineChars="200" w:firstLine="420"/>
      <w:jc w:val="left"/>
    </w:pPr>
    <w:rPr>
      <w:rFonts w:ascii="Tahoma" w:eastAsia="微软雅黑" w:hAnsi="Tahoma"/>
      <w:kern w:val="0"/>
      <w:sz w:val="22"/>
      <w:szCs w:val="22"/>
    </w:rPr>
  </w:style>
  <w:style w:type="character" w:customStyle="1" w:styleId="Char0">
    <w:name w:val="页眉 Char"/>
    <w:basedOn w:val="a0"/>
    <w:link w:val="a4"/>
    <w:uiPriority w:val="99"/>
    <w:rsid w:val="002579E0"/>
    <w:rPr>
      <w:rFonts w:ascii="Times New Roman" w:eastAsia="宋体" w:hAnsi="Times New Roman" w:cs="Times New Roman"/>
      <w:sz w:val="18"/>
      <w:szCs w:val="18"/>
    </w:rPr>
  </w:style>
  <w:style w:type="character" w:customStyle="1" w:styleId="Char">
    <w:name w:val="页脚 Char"/>
    <w:basedOn w:val="a0"/>
    <w:link w:val="a3"/>
    <w:uiPriority w:val="99"/>
    <w:qFormat/>
    <w:rsid w:val="002579E0"/>
    <w:rPr>
      <w:rFonts w:ascii="Times New Roman" w:eastAsia="宋体" w:hAnsi="Times New Roman" w:cs="Times New Roman"/>
      <w:sz w:val="18"/>
      <w:szCs w:val="18"/>
    </w:rPr>
  </w:style>
  <w:style w:type="paragraph" w:styleId="a7">
    <w:name w:val="List Paragraph"/>
    <w:basedOn w:val="a"/>
    <w:uiPriority w:val="34"/>
    <w:qFormat/>
    <w:rsid w:val="002579E0"/>
    <w:pPr>
      <w:ind w:firstLineChars="200" w:firstLine="420"/>
    </w:pPr>
  </w:style>
  <w:style w:type="paragraph" w:customStyle="1" w:styleId="a8">
    <w:name w:val="标准文件_段"/>
    <w:link w:val="Char1"/>
    <w:qFormat/>
    <w:rsid w:val="002579E0"/>
    <w:pPr>
      <w:autoSpaceDE w:val="0"/>
      <w:autoSpaceDN w:val="0"/>
      <w:ind w:firstLineChars="200" w:firstLine="200"/>
      <w:jc w:val="both"/>
    </w:pPr>
    <w:rPr>
      <w:rFonts w:ascii="宋体" w:eastAsia="宋体" w:hAnsi="Times New Roman" w:cs="Times New Roman"/>
      <w:sz w:val="21"/>
    </w:rPr>
  </w:style>
  <w:style w:type="character" w:customStyle="1" w:styleId="Char1">
    <w:name w:val="标准文件_段 Char"/>
    <w:link w:val="a8"/>
    <w:qFormat/>
    <w:rsid w:val="002579E0"/>
    <w:rPr>
      <w:rFonts w:ascii="宋体" w:eastAsia="宋体" w:hAnsi="Times New Roman" w:cs="Times New Roman"/>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KMText"/>
    <w:qFormat/>
    <w:rsid w:val="002579E0"/>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KMText">
    <w:name w:val="KM_Text"/>
    <w:qFormat/>
    <w:rsid w:val="002579E0"/>
    <w:pPr>
      <w:spacing w:line="284" w:lineRule="exact"/>
    </w:pPr>
    <w:rPr>
      <w:rFonts w:ascii="Bliss Light" w:eastAsia="宋体" w:hAnsi="Bliss Light" w:cs="Times New Roman"/>
      <w:sz w:val="22"/>
      <w:szCs w:val="22"/>
      <w:lang w:val="de-DE" w:eastAsia="de-DE"/>
    </w:rPr>
  </w:style>
  <w:style w:type="paragraph" w:styleId="a3">
    <w:name w:val="footer"/>
    <w:basedOn w:val="a"/>
    <w:link w:val="Char"/>
    <w:uiPriority w:val="99"/>
    <w:unhideWhenUsed/>
    <w:rsid w:val="002579E0"/>
    <w:pPr>
      <w:tabs>
        <w:tab w:val="center" w:pos="4153"/>
        <w:tab w:val="right" w:pos="8306"/>
      </w:tabs>
      <w:snapToGrid w:val="0"/>
      <w:jc w:val="left"/>
    </w:pPr>
    <w:rPr>
      <w:sz w:val="18"/>
      <w:szCs w:val="18"/>
    </w:rPr>
  </w:style>
  <w:style w:type="paragraph" w:styleId="a4">
    <w:name w:val="header"/>
    <w:basedOn w:val="a"/>
    <w:link w:val="Char0"/>
    <w:uiPriority w:val="99"/>
    <w:unhideWhenUsed/>
    <w:rsid w:val="002579E0"/>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rsid w:val="002579E0"/>
    <w:pPr>
      <w:widowControl/>
      <w:spacing w:before="100" w:beforeAutospacing="1" w:after="100" w:afterAutospacing="1"/>
      <w:jc w:val="left"/>
    </w:pPr>
    <w:rPr>
      <w:rFonts w:ascii="宋体" w:hAnsi="宋体" w:cs="宋体"/>
      <w:kern w:val="0"/>
      <w:sz w:val="24"/>
      <w:szCs w:val="24"/>
    </w:rPr>
  </w:style>
  <w:style w:type="table" w:styleId="a6">
    <w:name w:val="Table Grid"/>
    <w:basedOn w:val="a1"/>
    <w:uiPriority w:val="59"/>
    <w:rsid w:val="002579E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
    <w:name w:val="列出段落1"/>
    <w:basedOn w:val="a"/>
    <w:uiPriority w:val="34"/>
    <w:qFormat/>
    <w:rsid w:val="002579E0"/>
    <w:pPr>
      <w:widowControl/>
      <w:adjustRightInd w:val="0"/>
      <w:snapToGrid w:val="0"/>
      <w:spacing w:after="200"/>
      <w:ind w:firstLineChars="200" w:firstLine="420"/>
      <w:jc w:val="left"/>
    </w:pPr>
    <w:rPr>
      <w:rFonts w:ascii="Tahoma" w:eastAsia="微软雅黑" w:hAnsi="Tahoma"/>
      <w:kern w:val="0"/>
      <w:sz w:val="22"/>
      <w:szCs w:val="22"/>
    </w:rPr>
  </w:style>
  <w:style w:type="character" w:customStyle="1" w:styleId="Char0">
    <w:name w:val="页眉 Char"/>
    <w:basedOn w:val="a0"/>
    <w:link w:val="a4"/>
    <w:uiPriority w:val="99"/>
    <w:rsid w:val="002579E0"/>
    <w:rPr>
      <w:rFonts w:ascii="Times New Roman" w:eastAsia="宋体" w:hAnsi="Times New Roman" w:cs="Times New Roman"/>
      <w:sz w:val="18"/>
      <w:szCs w:val="18"/>
    </w:rPr>
  </w:style>
  <w:style w:type="character" w:customStyle="1" w:styleId="Char">
    <w:name w:val="页脚 Char"/>
    <w:basedOn w:val="a0"/>
    <w:link w:val="a3"/>
    <w:uiPriority w:val="99"/>
    <w:qFormat/>
    <w:rsid w:val="002579E0"/>
    <w:rPr>
      <w:rFonts w:ascii="Times New Roman" w:eastAsia="宋体" w:hAnsi="Times New Roman" w:cs="Times New Roman"/>
      <w:sz w:val="18"/>
      <w:szCs w:val="18"/>
    </w:rPr>
  </w:style>
  <w:style w:type="paragraph" w:styleId="a7">
    <w:name w:val="List Paragraph"/>
    <w:basedOn w:val="a"/>
    <w:uiPriority w:val="34"/>
    <w:qFormat/>
    <w:rsid w:val="002579E0"/>
    <w:pPr>
      <w:ind w:firstLineChars="200" w:firstLine="420"/>
    </w:pPr>
  </w:style>
  <w:style w:type="paragraph" w:customStyle="1" w:styleId="a8">
    <w:name w:val="标准文件_段"/>
    <w:link w:val="Char1"/>
    <w:qFormat/>
    <w:rsid w:val="002579E0"/>
    <w:pPr>
      <w:autoSpaceDE w:val="0"/>
      <w:autoSpaceDN w:val="0"/>
      <w:ind w:firstLineChars="200" w:firstLine="200"/>
      <w:jc w:val="both"/>
    </w:pPr>
    <w:rPr>
      <w:rFonts w:ascii="宋体" w:eastAsia="宋体" w:hAnsi="Times New Roman" w:cs="Times New Roman"/>
      <w:sz w:val="21"/>
    </w:rPr>
  </w:style>
  <w:style w:type="character" w:customStyle="1" w:styleId="Char1">
    <w:name w:val="标准文件_段 Char"/>
    <w:link w:val="a8"/>
    <w:qFormat/>
    <w:rsid w:val="002579E0"/>
    <w:rPr>
      <w:rFonts w:ascii="宋体" w:eastAsia="宋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356</Words>
  <Characters>2033</Characters>
  <Application>Microsoft Office Word</Application>
  <DocSecurity>0</DocSecurity>
  <Lines>16</Lines>
  <Paragraphs>4</Paragraphs>
  <ScaleCrop>false</ScaleCrop>
  <Company>微软中国</Company>
  <LinksUpToDate>false</LinksUpToDate>
  <CharactersWithSpaces>2385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12345</dc:creator>
  <cp:lastModifiedBy>User</cp:lastModifiedBy>
  <cp:revision>6</cp:revision>
  <cp:lastPrinted>2022-06-20T02:52:00Z</cp:lastPrinted>
  <dcterms:created xsi:type="dcterms:W3CDTF">2026-06-24T07:23:00Z</dcterms:created>
  <dcterms:modified xsi:type="dcterms:W3CDTF">2026-06-24T07:56:00Z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8C6A079A43904FF2B7BE80E4D31A46A1</vt:lpwstr>
  </property>
</Properties>
</file>